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57D4B" w14:textId="77777777" w:rsidR="000734FF" w:rsidRPr="00924EB5" w:rsidRDefault="00924EB5">
      <w:pPr>
        <w:pStyle w:val="Heading1"/>
        <w:jc w:val="center"/>
        <w:rPr>
          <w:rFonts w:ascii="Politician" w:hAnsi="Politician"/>
          <w:sz w:val="36"/>
          <w:szCs w:val="36"/>
        </w:rPr>
      </w:pPr>
      <w:r>
        <w:rPr>
          <w:rFonts w:ascii="Politician" w:hAnsi="Politician"/>
          <w:sz w:val="36"/>
          <w:szCs w:val="36"/>
        </w:rPr>
        <w:t>C</w:t>
      </w:r>
      <w:r w:rsidR="000734FF" w:rsidRPr="00924EB5">
        <w:rPr>
          <w:rFonts w:ascii="Politician" w:hAnsi="Politician"/>
          <w:sz w:val="36"/>
          <w:szCs w:val="36"/>
        </w:rPr>
        <w:t>ampaign TV Ad 2016</w:t>
      </w:r>
    </w:p>
    <w:p w14:paraId="3874821C" w14:textId="77777777" w:rsidR="001A7248" w:rsidRPr="00924EB5" w:rsidRDefault="000734FF" w:rsidP="00924EB5">
      <w:pPr>
        <w:pStyle w:val="Heading1"/>
        <w:jc w:val="center"/>
        <w:rPr>
          <w:rFonts w:ascii="Zapfino" w:hAnsi="Zapfino"/>
          <w:sz w:val="28"/>
          <w:szCs w:val="28"/>
        </w:rPr>
      </w:pPr>
      <w:r w:rsidRPr="00924EB5">
        <w:rPr>
          <w:rFonts w:ascii="Zapfino" w:hAnsi="Zapfino"/>
          <w:sz w:val="28"/>
          <w:szCs w:val="28"/>
        </w:rPr>
        <w:t>Commercial</w:t>
      </w:r>
    </w:p>
    <w:p w14:paraId="68B03A2C" w14:textId="07EABFF1" w:rsidR="001A7248" w:rsidRPr="00346A50" w:rsidRDefault="001A7248" w:rsidP="00924EB5">
      <w:pPr>
        <w:jc w:val="center"/>
        <w:rPr>
          <w:rFonts w:asciiTheme="minorHAnsi" w:hAnsiTheme="minorHAnsi"/>
        </w:rPr>
      </w:pPr>
      <w:r w:rsidRPr="00346A50">
        <w:rPr>
          <w:rFonts w:asciiTheme="minorHAnsi" w:hAnsiTheme="minorHAnsi"/>
        </w:rPr>
        <w:t xml:space="preserve">For this assignment, </w:t>
      </w:r>
      <w:r w:rsidR="00F37F35" w:rsidRPr="00346A50">
        <w:rPr>
          <w:rFonts w:asciiTheme="minorHAnsi" w:hAnsiTheme="minorHAnsi"/>
        </w:rPr>
        <w:t>you will</w:t>
      </w:r>
      <w:r w:rsidRPr="00346A50">
        <w:rPr>
          <w:rFonts w:asciiTheme="minorHAnsi" w:hAnsiTheme="minorHAnsi"/>
        </w:rPr>
        <w:t xml:space="preserve"> </w:t>
      </w:r>
      <w:r w:rsidR="0031467F">
        <w:rPr>
          <w:rFonts w:asciiTheme="minorHAnsi" w:hAnsiTheme="minorHAnsi"/>
        </w:rPr>
        <w:t>pick a political issue</w:t>
      </w:r>
      <w:r w:rsidR="000734FF" w:rsidRPr="00346A50">
        <w:rPr>
          <w:rFonts w:asciiTheme="minorHAnsi" w:hAnsiTheme="minorHAnsi"/>
        </w:rPr>
        <w:t xml:space="preserve"> </w:t>
      </w:r>
      <w:r w:rsidRPr="00346A50">
        <w:rPr>
          <w:rFonts w:asciiTheme="minorHAnsi" w:hAnsiTheme="minorHAnsi"/>
        </w:rPr>
        <w:t xml:space="preserve">and create a </w:t>
      </w:r>
      <w:r w:rsidR="000734FF" w:rsidRPr="00346A50">
        <w:rPr>
          <w:rFonts w:asciiTheme="minorHAnsi" w:hAnsiTheme="minorHAnsi"/>
        </w:rPr>
        <w:t xml:space="preserve">60-second commercial that focuses on an issue and that </w:t>
      </w:r>
      <w:r w:rsidR="0031467F">
        <w:rPr>
          <w:rFonts w:asciiTheme="minorHAnsi" w:hAnsiTheme="minorHAnsi"/>
        </w:rPr>
        <w:t>promotes one of the postitions</w:t>
      </w:r>
      <w:r w:rsidR="00924EB5" w:rsidRPr="00346A50">
        <w:rPr>
          <w:rFonts w:asciiTheme="minorHAnsi" w:hAnsiTheme="minorHAnsi"/>
        </w:rPr>
        <w:t xml:space="preserve">. </w:t>
      </w:r>
      <w:r w:rsidR="000734FF" w:rsidRPr="00346A50">
        <w:rPr>
          <w:rFonts w:asciiTheme="minorHAnsi" w:hAnsiTheme="minorHAnsi"/>
        </w:rPr>
        <w:t>Commericals can e</w:t>
      </w:r>
      <w:r w:rsidR="0031467F">
        <w:rPr>
          <w:rFonts w:asciiTheme="minorHAnsi" w:hAnsiTheme="minorHAnsi"/>
        </w:rPr>
        <w:t>ither support a certain issue</w:t>
      </w:r>
      <w:r w:rsidR="000734FF" w:rsidRPr="00346A50">
        <w:rPr>
          <w:rFonts w:asciiTheme="minorHAnsi" w:hAnsiTheme="minorHAnsi"/>
        </w:rPr>
        <w:t xml:space="preserve"> or </w:t>
      </w:r>
      <w:r w:rsidR="00924EB5" w:rsidRPr="00346A50">
        <w:rPr>
          <w:rFonts w:asciiTheme="minorHAnsi" w:hAnsiTheme="minorHAnsi"/>
        </w:rPr>
        <w:t>disprove</w:t>
      </w:r>
      <w:r w:rsidR="0031467F">
        <w:rPr>
          <w:rFonts w:asciiTheme="minorHAnsi" w:hAnsiTheme="minorHAnsi"/>
        </w:rPr>
        <w:t xml:space="preserve"> an opposing view</w:t>
      </w:r>
      <w:r w:rsidRPr="00346A50">
        <w:rPr>
          <w:rFonts w:asciiTheme="minorHAnsi" w:hAnsiTheme="minorHAnsi"/>
        </w:rPr>
        <w:t>.</w:t>
      </w:r>
    </w:p>
    <w:p w14:paraId="4BB48732" w14:textId="77777777" w:rsidR="001A7248" w:rsidRPr="00346A50" w:rsidRDefault="001A7248">
      <w:pPr>
        <w:rPr>
          <w:rFonts w:asciiTheme="minorHAnsi" w:hAnsiTheme="minorHAnsi"/>
        </w:rPr>
      </w:pPr>
    </w:p>
    <w:p w14:paraId="67B36181" w14:textId="77777777" w:rsidR="001A7248" w:rsidRPr="00346A50" w:rsidRDefault="001A7248">
      <w:pPr>
        <w:pBdr>
          <w:top w:val="single" w:sz="6" w:space="1" w:color="auto"/>
          <w:left w:val="single" w:sz="6" w:space="4" w:color="auto"/>
          <w:bottom w:val="single" w:sz="6" w:space="1" w:color="auto"/>
          <w:right w:val="single" w:sz="6" w:space="4" w:color="auto"/>
        </w:pBdr>
        <w:rPr>
          <w:rFonts w:asciiTheme="minorHAnsi" w:hAnsiTheme="minorHAnsi"/>
          <w:b/>
        </w:rPr>
      </w:pPr>
      <w:r w:rsidRPr="00346A50">
        <w:rPr>
          <w:rFonts w:asciiTheme="minorHAnsi" w:hAnsiTheme="minorHAnsi"/>
          <w:b/>
        </w:rPr>
        <w:t>Answer the following questions to begin:</w:t>
      </w:r>
    </w:p>
    <w:p w14:paraId="67B0719F" w14:textId="77777777" w:rsidR="001A7248" w:rsidRPr="00346A50" w:rsidRDefault="00924EB5">
      <w:pPr>
        <w:pBdr>
          <w:top w:val="single" w:sz="6" w:space="1" w:color="auto"/>
          <w:left w:val="single" w:sz="6" w:space="4" w:color="auto"/>
          <w:bottom w:val="single" w:sz="6" w:space="1" w:color="auto"/>
          <w:right w:val="single" w:sz="6" w:space="4" w:color="auto"/>
        </w:pBdr>
        <w:rPr>
          <w:rFonts w:asciiTheme="minorHAnsi" w:hAnsiTheme="minorHAnsi"/>
        </w:rPr>
      </w:pPr>
      <w:r w:rsidRPr="00346A50">
        <w:rPr>
          <w:rFonts w:asciiTheme="minorHAnsi" w:hAnsiTheme="minorHAnsi"/>
        </w:rPr>
        <w:t>1. Target Audience: Who do we</w:t>
      </w:r>
      <w:r w:rsidR="001A7248" w:rsidRPr="00346A50">
        <w:rPr>
          <w:rFonts w:asciiTheme="minorHAnsi" w:hAnsiTheme="minorHAnsi"/>
        </w:rPr>
        <w:t xml:space="preserve"> want to reach with my message? </w:t>
      </w:r>
    </w:p>
    <w:p w14:paraId="7703BFD8" w14:textId="77777777" w:rsidR="001A7248" w:rsidRPr="00346A50" w:rsidRDefault="001A7248">
      <w:pPr>
        <w:pBdr>
          <w:top w:val="single" w:sz="6" w:space="1" w:color="auto"/>
          <w:left w:val="single" w:sz="6" w:space="4" w:color="auto"/>
          <w:bottom w:val="single" w:sz="6" w:space="1" w:color="auto"/>
          <w:right w:val="single" w:sz="6" w:space="4" w:color="auto"/>
        </w:pBdr>
        <w:rPr>
          <w:rFonts w:asciiTheme="minorHAnsi" w:hAnsiTheme="minorHAnsi"/>
        </w:rPr>
      </w:pPr>
    </w:p>
    <w:p w14:paraId="65E3AE90" w14:textId="77777777" w:rsidR="00924EB5" w:rsidRPr="00346A50" w:rsidRDefault="00924EB5">
      <w:pPr>
        <w:pBdr>
          <w:top w:val="single" w:sz="6" w:space="1" w:color="auto"/>
          <w:left w:val="single" w:sz="6" w:space="4" w:color="auto"/>
          <w:bottom w:val="single" w:sz="6" w:space="1" w:color="auto"/>
          <w:right w:val="single" w:sz="6" w:space="4" w:color="auto"/>
        </w:pBdr>
        <w:rPr>
          <w:rFonts w:asciiTheme="minorHAnsi" w:hAnsiTheme="minorHAnsi"/>
        </w:rPr>
      </w:pPr>
    </w:p>
    <w:p w14:paraId="6AACB622" w14:textId="77777777" w:rsidR="001A7248" w:rsidRPr="00346A50" w:rsidRDefault="001A7248">
      <w:pPr>
        <w:pBdr>
          <w:top w:val="single" w:sz="6" w:space="1" w:color="auto"/>
          <w:left w:val="single" w:sz="6" w:space="4" w:color="auto"/>
          <w:bottom w:val="single" w:sz="6" w:space="1" w:color="auto"/>
          <w:right w:val="single" w:sz="6" w:space="4" w:color="auto"/>
        </w:pBdr>
        <w:rPr>
          <w:rFonts w:asciiTheme="minorHAnsi" w:hAnsiTheme="minorHAnsi"/>
        </w:rPr>
      </w:pPr>
      <w:r w:rsidRPr="00346A50">
        <w:rPr>
          <w:rFonts w:asciiTheme="minorHAnsi" w:hAnsiTheme="minorHAnsi"/>
        </w:rPr>
        <w:t>2. Messag</w:t>
      </w:r>
      <w:r w:rsidR="00924EB5" w:rsidRPr="00346A50">
        <w:rPr>
          <w:rFonts w:asciiTheme="minorHAnsi" w:hAnsiTheme="minorHAnsi"/>
        </w:rPr>
        <w:t>e: What is our message? What do we</w:t>
      </w:r>
      <w:r w:rsidRPr="00346A50">
        <w:rPr>
          <w:rFonts w:asciiTheme="minorHAnsi" w:hAnsiTheme="minorHAnsi"/>
        </w:rPr>
        <w:t xml:space="preserve"> want the viewer to understand?</w:t>
      </w:r>
    </w:p>
    <w:p w14:paraId="7ED41ECC" w14:textId="77777777" w:rsidR="00093564" w:rsidRPr="00346A50" w:rsidRDefault="00093564">
      <w:pPr>
        <w:pBdr>
          <w:top w:val="single" w:sz="6" w:space="1" w:color="auto"/>
          <w:left w:val="single" w:sz="6" w:space="4" w:color="auto"/>
          <w:bottom w:val="single" w:sz="6" w:space="1" w:color="auto"/>
          <w:right w:val="single" w:sz="6" w:space="4" w:color="auto"/>
        </w:pBdr>
        <w:rPr>
          <w:rFonts w:asciiTheme="minorHAnsi" w:hAnsiTheme="minorHAnsi"/>
        </w:rPr>
      </w:pPr>
    </w:p>
    <w:p w14:paraId="2AAE8041" w14:textId="77777777" w:rsidR="00093564" w:rsidRPr="00346A50" w:rsidRDefault="00093564">
      <w:pPr>
        <w:pBdr>
          <w:top w:val="single" w:sz="6" w:space="1" w:color="auto"/>
          <w:left w:val="single" w:sz="6" w:space="4" w:color="auto"/>
          <w:bottom w:val="single" w:sz="6" w:space="1" w:color="auto"/>
          <w:right w:val="single" w:sz="6" w:space="4" w:color="auto"/>
        </w:pBdr>
        <w:rPr>
          <w:rFonts w:asciiTheme="minorHAnsi" w:hAnsiTheme="minorHAnsi"/>
        </w:rPr>
      </w:pPr>
    </w:p>
    <w:p w14:paraId="037B191B" w14:textId="77777777" w:rsidR="00924EB5" w:rsidRPr="00346A50" w:rsidRDefault="00924EB5">
      <w:pPr>
        <w:pBdr>
          <w:top w:val="single" w:sz="6" w:space="1" w:color="auto"/>
          <w:left w:val="single" w:sz="6" w:space="4" w:color="auto"/>
          <w:bottom w:val="single" w:sz="6" w:space="1" w:color="auto"/>
          <w:right w:val="single" w:sz="6" w:space="4" w:color="auto"/>
        </w:pBdr>
        <w:rPr>
          <w:rFonts w:asciiTheme="minorHAnsi" w:hAnsiTheme="minorHAnsi"/>
        </w:rPr>
      </w:pPr>
    </w:p>
    <w:p w14:paraId="247ECBF8" w14:textId="77777777" w:rsidR="00093564" w:rsidRPr="00346A50" w:rsidRDefault="00093564" w:rsidP="00093564">
      <w:pPr>
        <w:pBdr>
          <w:top w:val="single" w:sz="6" w:space="1" w:color="auto"/>
          <w:left w:val="single" w:sz="6" w:space="4" w:color="auto"/>
          <w:bottom w:val="single" w:sz="6" w:space="1" w:color="auto"/>
          <w:right w:val="single" w:sz="6" w:space="4" w:color="auto"/>
        </w:pBdr>
        <w:rPr>
          <w:rFonts w:asciiTheme="minorHAnsi" w:hAnsiTheme="minorHAnsi"/>
        </w:rPr>
      </w:pPr>
      <w:r w:rsidRPr="00346A50">
        <w:rPr>
          <w:rFonts w:asciiTheme="minorHAnsi" w:hAnsiTheme="minorHAnsi"/>
        </w:rPr>
        <w:t xml:space="preserve">3. Significance of Issue to the Public: Why is this issue important to the public? </w:t>
      </w:r>
    </w:p>
    <w:p w14:paraId="2F63B48C" w14:textId="77777777" w:rsidR="00093564" w:rsidRPr="00346A50" w:rsidRDefault="00093564">
      <w:pPr>
        <w:pBdr>
          <w:top w:val="single" w:sz="6" w:space="1" w:color="auto"/>
          <w:left w:val="single" w:sz="6" w:space="4" w:color="auto"/>
          <w:bottom w:val="single" w:sz="6" w:space="1" w:color="auto"/>
          <w:right w:val="single" w:sz="6" w:space="4" w:color="auto"/>
        </w:pBdr>
        <w:rPr>
          <w:rFonts w:asciiTheme="minorHAnsi" w:hAnsiTheme="minorHAnsi"/>
        </w:rPr>
      </w:pPr>
    </w:p>
    <w:p w14:paraId="1F123554" w14:textId="77777777" w:rsidR="001A7248" w:rsidRPr="00346A50" w:rsidRDefault="001A7248">
      <w:pPr>
        <w:pBdr>
          <w:top w:val="single" w:sz="6" w:space="1" w:color="auto"/>
          <w:left w:val="single" w:sz="6" w:space="4" w:color="auto"/>
          <w:bottom w:val="single" w:sz="6" w:space="1" w:color="auto"/>
          <w:right w:val="single" w:sz="6" w:space="4" w:color="auto"/>
        </w:pBdr>
        <w:rPr>
          <w:rFonts w:asciiTheme="minorHAnsi" w:hAnsiTheme="minorHAnsi"/>
        </w:rPr>
      </w:pPr>
    </w:p>
    <w:p w14:paraId="1894A286" w14:textId="77777777" w:rsidR="00093564" w:rsidRPr="00346A50" w:rsidRDefault="00093564">
      <w:pPr>
        <w:pBdr>
          <w:top w:val="single" w:sz="6" w:space="1" w:color="auto"/>
          <w:left w:val="single" w:sz="6" w:space="4" w:color="auto"/>
          <w:bottom w:val="single" w:sz="6" w:space="1" w:color="auto"/>
          <w:right w:val="single" w:sz="6" w:space="4" w:color="auto"/>
        </w:pBdr>
        <w:rPr>
          <w:rFonts w:asciiTheme="minorHAnsi" w:hAnsiTheme="minorHAnsi"/>
        </w:rPr>
      </w:pPr>
    </w:p>
    <w:p w14:paraId="192B9B57" w14:textId="77777777" w:rsidR="001A7248" w:rsidRPr="00346A50" w:rsidRDefault="001A7248">
      <w:pPr>
        <w:rPr>
          <w:rFonts w:asciiTheme="minorHAnsi" w:hAnsiTheme="minorHAnsi"/>
        </w:rPr>
      </w:pPr>
    </w:p>
    <w:p w14:paraId="38F315F9" w14:textId="77777777" w:rsidR="001A7248" w:rsidRPr="00346A50" w:rsidRDefault="00093564">
      <w:pPr>
        <w:rPr>
          <w:rFonts w:asciiTheme="minorHAnsi" w:hAnsiTheme="minorHAnsi"/>
          <w:b/>
          <w:sz w:val="32"/>
          <w:szCs w:val="32"/>
        </w:rPr>
      </w:pPr>
      <w:r w:rsidRPr="00346A50">
        <w:rPr>
          <w:rFonts w:asciiTheme="minorHAnsi" w:hAnsiTheme="minorHAnsi"/>
          <w:b/>
          <w:sz w:val="32"/>
          <w:szCs w:val="32"/>
        </w:rPr>
        <w:t>Project Timeline</w:t>
      </w:r>
      <w:r w:rsidR="001A7248" w:rsidRPr="00346A50">
        <w:rPr>
          <w:rFonts w:asciiTheme="minorHAnsi" w:hAnsiTheme="minorHAnsi"/>
          <w:b/>
          <w:sz w:val="32"/>
          <w:szCs w:val="32"/>
        </w:rPr>
        <w:t>:</w:t>
      </w:r>
    </w:p>
    <w:p w14:paraId="609EC23A" w14:textId="39093F08" w:rsidR="001A7248" w:rsidRPr="00346A50" w:rsidRDefault="001A7248">
      <w:pPr>
        <w:rPr>
          <w:rFonts w:asciiTheme="minorHAnsi" w:hAnsiTheme="minorHAnsi"/>
        </w:rPr>
      </w:pPr>
      <w:r w:rsidRPr="00346A50">
        <w:rPr>
          <w:rFonts w:asciiTheme="minorHAnsi" w:hAnsiTheme="minorHAnsi"/>
        </w:rPr>
        <w:t>1.</w:t>
      </w:r>
      <w:r w:rsidR="00A14C05">
        <w:rPr>
          <w:rFonts w:asciiTheme="minorHAnsi" w:hAnsiTheme="minorHAnsi"/>
          <w:b/>
        </w:rPr>
        <w:t>Choosing an Issue</w:t>
      </w:r>
      <w:r w:rsidR="00EB169C" w:rsidRPr="00346A50">
        <w:rPr>
          <w:rFonts w:asciiTheme="minorHAnsi" w:hAnsiTheme="minorHAnsi"/>
        </w:rPr>
        <w:t xml:space="preserve">:  </w:t>
      </w:r>
      <w:r w:rsidR="00093564" w:rsidRPr="00346A50">
        <w:rPr>
          <w:rFonts w:asciiTheme="minorHAnsi" w:hAnsiTheme="minorHAnsi"/>
        </w:rPr>
        <w:t xml:space="preserve">Let </w:t>
      </w:r>
      <w:r w:rsidR="0031467F">
        <w:rPr>
          <w:rFonts w:asciiTheme="minorHAnsi" w:hAnsiTheme="minorHAnsi"/>
        </w:rPr>
        <w:t>your teacher know which issue</w:t>
      </w:r>
      <w:r w:rsidR="00093564" w:rsidRPr="00346A50">
        <w:rPr>
          <w:rFonts w:asciiTheme="minorHAnsi" w:hAnsiTheme="minorHAnsi"/>
        </w:rPr>
        <w:t xml:space="preserve"> you are focusing on supporting in your AD. </w:t>
      </w:r>
      <w:r w:rsidR="0031467F">
        <w:rPr>
          <w:rFonts w:asciiTheme="minorHAnsi" w:hAnsiTheme="minorHAnsi"/>
          <w:i/>
          <w:u w:val="single"/>
        </w:rPr>
        <w:t xml:space="preserve">(DUE: </w:t>
      </w:r>
      <w:r w:rsidR="00A14C05">
        <w:rPr>
          <w:rFonts w:asciiTheme="minorHAnsi" w:hAnsiTheme="minorHAnsi"/>
          <w:i/>
          <w:u w:val="single"/>
        </w:rPr>
        <w:t>4/13-14</w:t>
      </w:r>
      <w:r w:rsidR="00924EB5" w:rsidRPr="00346A50">
        <w:rPr>
          <w:rFonts w:asciiTheme="minorHAnsi" w:hAnsiTheme="minorHAnsi"/>
          <w:i/>
          <w:u w:val="single"/>
        </w:rPr>
        <w:t>/201</w:t>
      </w:r>
      <w:r w:rsidR="0031467F">
        <w:rPr>
          <w:rFonts w:asciiTheme="minorHAnsi" w:hAnsiTheme="minorHAnsi"/>
          <w:i/>
          <w:u w:val="single"/>
        </w:rPr>
        <w:t>7</w:t>
      </w:r>
      <w:r w:rsidR="00924EB5" w:rsidRPr="00346A50">
        <w:rPr>
          <w:rFonts w:asciiTheme="minorHAnsi" w:hAnsiTheme="minorHAnsi"/>
          <w:i/>
          <w:u w:val="single"/>
        </w:rPr>
        <w:t xml:space="preserve"> – end of class</w:t>
      </w:r>
      <w:r w:rsidR="00093564" w:rsidRPr="00346A50">
        <w:rPr>
          <w:rFonts w:asciiTheme="minorHAnsi" w:hAnsiTheme="minorHAnsi"/>
          <w:i/>
          <w:u w:val="single"/>
        </w:rPr>
        <w:t>)</w:t>
      </w:r>
      <w:r w:rsidR="00EB169C" w:rsidRPr="00346A50">
        <w:rPr>
          <w:rFonts w:asciiTheme="minorHAnsi" w:hAnsiTheme="minorHAnsi"/>
        </w:rPr>
        <w:t xml:space="preserve">  </w:t>
      </w:r>
      <w:r w:rsidRPr="00346A50">
        <w:rPr>
          <w:rFonts w:asciiTheme="minorHAnsi" w:hAnsiTheme="minorHAnsi"/>
        </w:rPr>
        <w:t xml:space="preserve"> </w:t>
      </w:r>
    </w:p>
    <w:p w14:paraId="458E23EE" w14:textId="77777777" w:rsidR="001A7248" w:rsidRPr="00346A50" w:rsidRDefault="001A7248">
      <w:pPr>
        <w:rPr>
          <w:rFonts w:asciiTheme="minorHAnsi" w:hAnsiTheme="minorHAnsi"/>
        </w:rPr>
      </w:pPr>
    </w:p>
    <w:p w14:paraId="79053AC6" w14:textId="6D1888E5" w:rsidR="00093564" w:rsidRPr="00346A50" w:rsidRDefault="001A7248" w:rsidP="00093564">
      <w:pPr>
        <w:rPr>
          <w:rFonts w:asciiTheme="minorHAnsi" w:hAnsiTheme="minorHAnsi"/>
          <w:i/>
          <w:u w:val="single"/>
        </w:rPr>
      </w:pPr>
      <w:r w:rsidRPr="00346A50">
        <w:rPr>
          <w:rFonts w:asciiTheme="minorHAnsi" w:hAnsiTheme="minorHAnsi"/>
        </w:rPr>
        <w:t xml:space="preserve">2. </w:t>
      </w:r>
      <w:r w:rsidR="00093564" w:rsidRPr="00346A50">
        <w:rPr>
          <w:rFonts w:asciiTheme="minorHAnsi" w:hAnsiTheme="minorHAnsi"/>
          <w:b/>
        </w:rPr>
        <w:t>Research &amp; Storyboard</w:t>
      </w:r>
      <w:r w:rsidR="00EB169C" w:rsidRPr="00346A50">
        <w:rPr>
          <w:rFonts w:asciiTheme="minorHAnsi" w:hAnsiTheme="minorHAnsi"/>
        </w:rPr>
        <w:t xml:space="preserve">: </w:t>
      </w:r>
      <w:r w:rsidR="00093564" w:rsidRPr="00346A50">
        <w:rPr>
          <w:rFonts w:asciiTheme="minorHAnsi" w:hAnsiTheme="minorHAnsi"/>
        </w:rPr>
        <w:t>Complete some research that is necessary (facts/quotes/issues) tha</w:t>
      </w:r>
      <w:r w:rsidR="00C549A6">
        <w:rPr>
          <w:rFonts w:asciiTheme="minorHAnsi" w:hAnsiTheme="minorHAnsi"/>
        </w:rPr>
        <w:t>t you can implement into your Ad</w:t>
      </w:r>
      <w:r w:rsidR="00093564" w:rsidRPr="00346A50">
        <w:rPr>
          <w:rFonts w:asciiTheme="minorHAnsi" w:hAnsiTheme="minorHAnsi"/>
        </w:rPr>
        <w:t xml:space="preserve">. A storyboard is a visual representation of the different shots (shot sketches) in the order they will appear in the finished work, as well as audio (where the narration comes in, or if there is music over the shot). Your drawings can be simple stick figures. Get approval BEFORE you begin collecting photos, filming and editing your work. </w:t>
      </w:r>
      <w:r w:rsidR="00093564" w:rsidRPr="00346A50">
        <w:rPr>
          <w:rFonts w:asciiTheme="minorHAnsi" w:hAnsiTheme="minorHAnsi"/>
          <w:i/>
        </w:rPr>
        <w:t>**This is important to make sure you don’t get in trouble for disrespectful/</w:t>
      </w:r>
      <w:r w:rsidR="00924EB5" w:rsidRPr="00346A50">
        <w:rPr>
          <w:rFonts w:asciiTheme="minorHAnsi" w:hAnsiTheme="minorHAnsi"/>
          <w:i/>
        </w:rPr>
        <w:t>offensive content.</w:t>
      </w:r>
      <w:r w:rsidR="00924EB5" w:rsidRPr="00346A50">
        <w:rPr>
          <w:rFonts w:asciiTheme="minorHAnsi" w:hAnsiTheme="minorHAnsi"/>
        </w:rPr>
        <w:t xml:space="preserve">  </w:t>
      </w:r>
      <w:r w:rsidR="00346A50">
        <w:rPr>
          <w:rFonts w:asciiTheme="minorHAnsi" w:hAnsiTheme="minorHAnsi"/>
        </w:rPr>
        <w:t xml:space="preserve">               </w:t>
      </w:r>
      <w:r w:rsidR="0031467F">
        <w:rPr>
          <w:rFonts w:asciiTheme="minorHAnsi" w:hAnsiTheme="minorHAnsi"/>
          <w:i/>
          <w:u w:val="single"/>
        </w:rPr>
        <w:t xml:space="preserve">(DUE – </w:t>
      </w:r>
      <w:r w:rsidR="00A14C05">
        <w:rPr>
          <w:rFonts w:asciiTheme="minorHAnsi" w:hAnsiTheme="minorHAnsi"/>
          <w:i/>
          <w:u w:val="single"/>
        </w:rPr>
        <w:t>4</w:t>
      </w:r>
      <w:r w:rsidR="0031467F">
        <w:rPr>
          <w:rFonts w:asciiTheme="minorHAnsi" w:hAnsiTheme="minorHAnsi"/>
          <w:i/>
          <w:u w:val="single"/>
        </w:rPr>
        <w:t>/</w:t>
      </w:r>
      <w:r w:rsidR="00A14C05">
        <w:rPr>
          <w:rFonts w:asciiTheme="minorHAnsi" w:hAnsiTheme="minorHAnsi"/>
          <w:i/>
          <w:u w:val="single"/>
        </w:rPr>
        <w:t>19-20</w:t>
      </w:r>
      <w:r w:rsidR="0031467F">
        <w:rPr>
          <w:rFonts w:asciiTheme="minorHAnsi" w:hAnsiTheme="minorHAnsi"/>
          <w:i/>
          <w:u w:val="single"/>
        </w:rPr>
        <w:t>/2017</w:t>
      </w:r>
      <w:r w:rsidR="00924EB5" w:rsidRPr="00346A50">
        <w:rPr>
          <w:rFonts w:asciiTheme="minorHAnsi" w:hAnsiTheme="minorHAnsi"/>
          <w:i/>
          <w:u w:val="single"/>
        </w:rPr>
        <w:t xml:space="preserve"> – end of class)</w:t>
      </w:r>
    </w:p>
    <w:p w14:paraId="58ACAB8C" w14:textId="77777777" w:rsidR="00924EB5" w:rsidRPr="00346A50" w:rsidRDefault="00924EB5" w:rsidP="00093564">
      <w:pPr>
        <w:rPr>
          <w:rFonts w:asciiTheme="minorHAnsi" w:hAnsiTheme="minorHAnsi"/>
          <w:i/>
          <w:u w:val="single"/>
        </w:rPr>
      </w:pPr>
    </w:p>
    <w:p w14:paraId="733E102B" w14:textId="5EFB20F8" w:rsidR="00924EB5" w:rsidRPr="00346A50" w:rsidRDefault="00924EB5" w:rsidP="00093564">
      <w:pPr>
        <w:rPr>
          <w:rFonts w:asciiTheme="minorHAnsi" w:hAnsiTheme="minorHAnsi"/>
        </w:rPr>
      </w:pPr>
      <w:r w:rsidRPr="00346A50">
        <w:rPr>
          <w:rFonts w:asciiTheme="minorHAnsi" w:hAnsiTheme="minorHAnsi"/>
        </w:rPr>
        <w:t xml:space="preserve">3.  </w:t>
      </w:r>
      <w:r w:rsidRPr="00346A50">
        <w:rPr>
          <w:rFonts w:asciiTheme="minorHAnsi" w:hAnsiTheme="minorHAnsi"/>
          <w:b/>
        </w:rPr>
        <w:t xml:space="preserve">Final Product Due – </w:t>
      </w:r>
      <w:r w:rsidRPr="00346A50">
        <w:rPr>
          <w:rFonts w:asciiTheme="minorHAnsi" w:hAnsiTheme="minorHAnsi"/>
        </w:rPr>
        <w:t xml:space="preserve">We will be showcasing your TV Ads in class on </w:t>
      </w:r>
      <w:r w:rsidR="00A14C05">
        <w:rPr>
          <w:rFonts w:asciiTheme="minorHAnsi" w:hAnsiTheme="minorHAnsi"/>
          <w:i/>
          <w:u w:val="single"/>
        </w:rPr>
        <w:t>Thursday and Friday, April</w:t>
      </w:r>
      <w:r w:rsidR="00C979C2">
        <w:rPr>
          <w:rFonts w:asciiTheme="minorHAnsi" w:hAnsiTheme="minorHAnsi"/>
          <w:i/>
          <w:u w:val="single"/>
        </w:rPr>
        <w:t xml:space="preserve">  </w:t>
      </w:r>
      <w:r w:rsidR="00A14C05">
        <w:rPr>
          <w:rFonts w:asciiTheme="minorHAnsi" w:hAnsiTheme="minorHAnsi"/>
          <w:i/>
          <w:u w:val="single"/>
        </w:rPr>
        <w:t>27</w:t>
      </w:r>
      <w:r w:rsidR="00A14C05" w:rsidRPr="00A14C05">
        <w:rPr>
          <w:rFonts w:asciiTheme="minorHAnsi" w:hAnsiTheme="minorHAnsi"/>
          <w:i/>
          <w:u w:val="single"/>
          <w:vertAlign w:val="superscript"/>
        </w:rPr>
        <w:t>th</w:t>
      </w:r>
      <w:r w:rsidR="00A14C05">
        <w:rPr>
          <w:rFonts w:asciiTheme="minorHAnsi" w:hAnsiTheme="minorHAnsi"/>
          <w:i/>
          <w:u w:val="single"/>
        </w:rPr>
        <w:t xml:space="preserve"> and 28</w:t>
      </w:r>
      <w:r w:rsidR="00C979C2">
        <w:rPr>
          <w:rFonts w:asciiTheme="minorHAnsi" w:hAnsiTheme="minorHAnsi"/>
          <w:i/>
          <w:u w:val="single"/>
        </w:rPr>
        <w:t xml:space="preserve"> </w:t>
      </w:r>
      <w:r w:rsidRPr="00346A50">
        <w:rPr>
          <w:rFonts w:asciiTheme="minorHAnsi" w:hAnsiTheme="minorHAnsi"/>
          <w:i/>
          <w:u w:val="single"/>
          <w:vertAlign w:val="superscript"/>
        </w:rPr>
        <w:t>th</w:t>
      </w:r>
      <w:r w:rsidRPr="00346A50">
        <w:rPr>
          <w:rFonts w:asciiTheme="minorHAnsi" w:hAnsiTheme="minorHAnsi"/>
          <w:i/>
          <w:u w:val="single"/>
        </w:rPr>
        <w:t xml:space="preserve">.  </w:t>
      </w:r>
      <w:r w:rsidRPr="00346A50">
        <w:rPr>
          <w:rFonts w:asciiTheme="minorHAnsi" w:hAnsiTheme="minorHAnsi"/>
        </w:rPr>
        <w:t xml:space="preserve">Your group needs to email me your final product before you come to class to </w:t>
      </w:r>
      <w:hyperlink r:id="rId7" w:history="1">
        <w:r w:rsidR="00C979C2" w:rsidRPr="004A4E24">
          <w:rPr>
            <w:rStyle w:val="Hyperlink"/>
            <w:rFonts w:asciiTheme="minorHAnsi" w:hAnsiTheme="minorHAnsi"/>
          </w:rPr>
          <w:t>bholman@alpinedistrict.org</w:t>
        </w:r>
      </w:hyperlink>
      <w:r w:rsidRPr="00346A50">
        <w:rPr>
          <w:rFonts w:asciiTheme="minorHAnsi" w:hAnsiTheme="minorHAnsi"/>
        </w:rPr>
        <w:t xml:space="preserve">.  </w:t>
      </w:r>
    </w:p>
    <w:p w14:paraId="2EFF3A8F" w14:textId="77777777" w:rsidR="00924EB5" w:rsidRPr="00346A50" w:rsidRDefault="00924EB5" w:rsidP="00093564">
      <w:pPr>
        <w:rPr>
          <w:rFonts w:asciiTheme="minorHAnsi" w:hAnsiTheme="minorHAnsi"/>
        </w:rPr>
      </w:pPr>
    </w:p>
    <w:p w14:paraId="10763A06" w14:textId="77777777" w:rsidR="00924EB5" w:rsidRPr="00346A50" w:rsidRDefault="00924EB5" w:rsidP="00093564">
      <w:pPr>
        <w:rPr>
          <w:rFonts w:asciiTheme="minorHAnsi" w:hAnsiTheme="minorHAnsi"/>
        </w:rPr>
      </w:pPr>
    </w:p>
    <w:p w14:paraId="229CA2E4" w14:textId="2E299E84" w:rsidR="00924EB5" w:rsidRDefault="00924EB5" w:rsidP="00093564">
      <w:pPr>
        <w:rPr>
          <w:rFonts w:asciiTheme="minorHAnsi" w:hAnsiTheme="minorHAnsi"/>
          <w:i/>
        </w:rPr>
      </w:pPr>
      <w:r w:rsidRPr="00346A50">
        <w:rPr>
          <w:rFonts w:asciiTheme="minorHAnsi" w:hAnsiTheme="minorHAnsi"/>
          <w:b/>
          <w:i/>
          <w:u w:val="single"/>
        </w:rPr>
        <w:t>Disclaimer</w:t>
      </w:r>
      <w:r w:rsidRPr="00346A50">
        <w:rPr>
          <w:rFonts w:asciiTheme="minorHAnsi" w:hAnsiTheme="minorHAnsi"/>
          <w:b/>
          <w:i/>
        </w:rPr>
        <w:t xml:space="preserve">:  </w:t>
      </w:r>
      <w:r w:rsidRPr="00346A50">
        <w:rPr>
          <w:rFonts w:asciiTheme="minorHAnsi" w:hAnsiTheme="minorHAnsi"/>
          <w:i/>
        </w:rPr>
        <w:t xml:space="preserve">Remember the oath you took in class.  No slurs, racial/gender remarks, or inappropriate language/images/etc on the film.  If you are not sure if it’s appropriate, get approval from your teacher.  </w:t>
      </w:r>
      <w:r w:rsidR="00DC6549">
        <w:rPr>
          <w:rFonts w:asciiTheme="minorHAnsi" w:hAnsiTheme="minorHAnsi"/>
          <w:i/>
        </w:rPr>
        <w:t>If you violate these expectations, it may result in a failing grade.</w:t>
      </w:r>
    </w:p>
    <w:p w14:paraId="0DB2ED1F" w14:textId="243F7676" w:rsidR="001F0298" w:rsidRDefault="001F0298" w:rsidP="00093564">
      <w:pPr>
        <w:rPr>
          <w:rFonts w:asciiTheme="minorHAnsi" w:hAnsiTheme="minorHAnsi"/>
          <w:i/>
        </w:rPr>
      </w:pPr>
    </w:p>
    <w:p w14:paraId="31B04930" w14:textId="52F47261" w:rsidR="001F0298" w:rsidRDefault="001F0298" w:rsidP="00093564">
      <w:pPr>
        <w:rPr>
          <w:rFonts w:asciiTheme="minorHAnsi" w:hAnsiTheme="minorHAnsi"/>
          <w:i/>
        </w:rPr>
      </w:pPr>
    </w:p>
    <w:p w14:paraId="06D4D912" w14:textId="6D34BF8A" w:rsidR="001F0298" w:rsidRDefault="001F0298" w:rsidP="001F0298">
      <w:pPr>
        <w:jc w:val="right"/>
        <w:rPr>
          <w:rFonts w:asciiTheme="minorHAnsi" w:hAnsiTheme="minorHAnsi"/>
        </w:rPr>
      </w:pPr>
      <w:r>
        <w:rPr>
          <w:rFonts w:asciiTheme="minorHAnsi" w:hAnsiTheme="minorHAnsi"/>
        </w:rPr>
        <w:t>Score: ____/35</w:t>
      </w:r>
    </w:p>
    <w:p w14:paraId="1BA4FE28" w14:textId="23B70319" w:rsidR="00EC5D2D" w:rsidRDefault="00EC5D2D" w:rsidP="001F0298">
      <w:pPr>
        <w:jc w:val="right"/>
        <w:rPr>
          <w:rFonts w:asciiTheme="minorHAnsi" w:hAnsiTheme="minorHAnsi"/>
        </w:rPr>
      </w:pPr>
    </w:p>
    <w:p w14:paraId="3EFEA342" w14:textId="089830C5" w:rsidR="00EC5D2D" w:rsidRPr="001F0298" w:rsidRDefault="00EC5D2D" w:rsidP="00EC5D2D">
      <w:pPr>
        <w:rPr>
          <w:rFonts w:asciiTheme="minorHAnsi" w:hAnsiTheme="minorHAnsi"/>
        </w:rPr>
      </w:pPr>
      <w:r>
        <w:rPr>
          <w:rFonts w:asciiTheme="minorHAnsi" w:hAnsiTheme="minorHAnsi"/>
        </w:rPr>
        <w:t>Group Members:________________________________________________________________</w:t>
      </w:r>
      <w:bookmarkStart w:id="0" w:name="_GoBack"/>
      <w:bookmarkEnd w:id="0"/>
    </w:p>
    <w:p w14:paraId="6E21CCD5" w14:textId="6EFBE415" w:rsidR="001A7248" w:rsidRPr="00DC6549" w:rsidRDefault="001A7248" w:rsidP="00DC6549">
      <w:pPr>
        <w:jc w:val="center"/>
        <w:rPr>
          <w:rFonts w:ascii="Krungthep" w:hAnsi="Krungthep"/>
        </w:rPr>
      </w:pPr>
      <w:r>
        <w:rPr>
          <w:rFonts w:ascii="BlairMdITCTT-Medium" w:eastAsia="Times New Roman" w:hAnsi="BlairMdITCTT-Medium"/>
          <w:sz w:val="66"/>
        </w:rPr>
        <w:br w:type="page"/>
      </w:r>
      <w:r w:rsidR="00DC6549">
        <w:rPr>
          <w:rFonts w:ascii="Krungthep" w:eastAsia="Times New Roman" w:hAnsi="Krungthep"/>
          <w:sz w:val="66"/>
        </w:rPr>
        <w:lastRenderedPageBreak/>
        <w:t>Campaign TV Ad</w:t>
      </w:r>
      <w:r w:rsidRPr="00DC6549">
        <w:rPr>
          <w:rFonts w:ascii="Krungthep" w:eastAsia="Times New Roman" w:hAnsi="Krungthep"/>
          <w:sz w:val="66"/>
        </w:rPr>
        <w:t xml:space="preserve"> Rubric</w:t>
      </w:r>
    </w:p>
    <w:p w14:paraId="21BBF693" w14:textId="7843A235"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5"/>
        <w:gridCol w:w="532"/>
        <w:gridCol w:w="532"/>
        <w:gridCol w:w="446"/>
        <w:gridCol w:w="471"/>
        <w:gridCol w:w="524"/>
      </w:tblGrid>
      <w:tr w:rsidR="001A7248" w:rsidRPr="00DC6549" w14:paraId="4099C25D" w14:textId="77777777" w:rsidTr="00DC6549">
        <w:tc>
          <w:tcPr>
            <w:tcW w:w="6845" w:type="dxa"/>
            <w:shd w:val="clear" w:color="auto" w:fill="D9D9D9" w:themeFill="background1" w:themeFillShade="D9"/>
          </w:tcPr>
          <w:p w14:paraId="42EF2E28" w14:textId="0D5FE998" w:rsidR="001A7248" w:rsidRPr="00DC6549" w:rsidRDefault="00DC6549">
            <w:pPr>
              <w:pStyle w:val="Heading1"/>
              <w:rPr>
                <w:rFonts w:asciiTheme="minorHAnsi" w:hAnsiTheme="minorHAnsi"/>
                <w:b/>
                <w:sz w:val="28"/>
                <w:szCs w:val="28"/>
              </w:rPr>
            </w:pPr>
            <w:r w:rsidRPr="00DC6549">
              <w:rPr>
                <w:rFonts w:asciiTheme="minorHAnsi" w:hAnsiTheme="minorHAnsi"/>
                <w:b/>
                <w:sz w:val="28"/>
                <w:szCs w:val="28"/>
              </w:rPr>
              <w:t>TV Ad</w:t>
            </w:r>
            <w:r w:rsidR="001A7248" w:rsidRPr="00DC6549">
              <w:rPr>
                <w:rFonts w:asciiTheme="minorHAnsi" w:hAnsiTheme="minorHAnsi"/>
                <w:b/>
                <w:sz w:val="28"/>
                <w:szCs w:val="28"/>
              </w:rPr>
              <w:t xml:space="preserve"> Components</w:t>
            </w:r>
          </w:p>
        </w:tc>
        <w:tc>
          <w:tcPr>
            <w:tcW w:w="532" w:type="dxa"/>
            <w:shd w:val="clear" w:color="auto" w:fill="D9D9D9" w:themeFill="background1" w:themeFillShade="D9"/>
          </w:tcPr>
          <w:p w14:paraId="6CCA9CAE"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sz w:val="28"/>
                <w:szCs w:val="28"/>
              </w:rPr>
            </w:pPr>
            <w:r w:rsidRPr="00DC6549">
              <w:rPr>
                <w:rFonts w:asciiTheme="minorHAnsi" w:eastAsia="Times New Roman" w:hAnsiTheme="minorHAnsi"/>
                <w:b/>
                <w:sz w:val="28"/>
                <w:szCs w:val="28"/>
              </w:rPr>
              <w:t>5</w:t>
            </w:r>
          </w:p>
        </w:tc>
        <w:tc>
          <w:tcPr>
            <w:tcW w:w="532" w:type="dxa"/>
            <w:shd w:val="clear" w:color="auto" w:fill="D9D9D9" w:themeFill="background1" w:themeFillShade="D9"/>
          </w:tcPr>
          <w:p w14:paraId="33E9AB7C"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sz w:val="28"/>
                <w:szCs w:val="28"/>
              </w:rPr>
            </w:pPr>
            <w:r w:rsidRPr="00DC6549">
              <w:rPr>
                <w:rFonts w:asciiTheme="minorHAnsi" w:eastAsia="Times New Roman" w:hAnsiTheme="minorHAnsi"/>
                <w:b/>
                <w:sz w:val="28"/>
                <w:szCs w:val="28"/>
              </w:rPr>
              <w:t>4</w:t>
            </w:r>
          </w:p>
        </w:tc>
        <w:tc>
          <w:tcPr>
            <w:tcW w:w="446" w:type="dxa"/>
            <w:shd w:val="clear" w:color="auto" w:fill="D9D9D9" w:themeFill="background1" w:themeFillShade="D9"/>
          </w:tcPr>
          <w:p w14:paraId="266479A8"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sz w:val="28"/>
                <w:szCs w:val="28"/>
              </w:rPr>
            </w:pPr>
            <w:r w:rsidRPr="00DC6549">
              <w:rPr>
                <w:rFonts w:asciiTheme="minorHAnsi" w:eastAsia="Times New Roman" w:hAnsiTheme="minorHAnsi"/>
                <w:b/>
                <w:sz w:val="28"/>
                <w:szCs w:val="28"/>
              </w:rPr>
              <w:t>3</w:t>
            </w:r>
          </w:p>
        </w:tc>
        <w:tc>
          <w:tcPr>
            <w:tcW w:w="471" w:type="dxa"/>
            <w:shd w:val="clear" w:color="auto" w:fill="D9D9D9" w:themeFill="background1" w:themeFillShade="D9"/>
          </w:tcPr>
          <w:p w14:paraId="779BF20D"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sz w:val="28"/>
                <w:szCs w:val="28"/>
              </w:rPr>
            </w:pPr>
            <w:r w:rsidRPr="00DC6549">
              <w:rPr>
                <w:rFonts w:asciiTheme="minorHAnsi" w:eastAsia="Times New Roman" w:hAnsiTheme="minorHAnsi"/>
                <w:b/>
                <w:sz w:val="28"/>
                <w:szCs w:val="28"/>
              </w:rPr>
              <w:t>2</w:t>
            </w:r>
          </w:p>
        </w:tc>
        <w:tc>
          <w:tcPr>
            <w:tcW w:w="524" w:type="dxa"/>
            <w:shd w:val="clear" w:color="auto" w:fill="D9D9D9" w:themeFill="background1" w:themeFillShade="D9"/>
          </w:tcPr>
          <w:p w14:paraId="34A1DCA0"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sz w:val="28"/>
                <w:szCs w:val="28"/>
              </w:rPr>
            </w:pPr>
            <w:r w:rsidRPr="00DC6549">
              <w:rPr>
                <w:rFonts w:asciiTheme="minorHAnsi" w:eastAsia="Times New Roman" w:hAnsiTheme="minorHAnsi"/>
                <w:b/>
                <w:sz w:val="28"/>
                <w:szCs w:val="28"/>
              </w:rPr>
              <w:t>1</w:t>
            </w:r>
          </w:p>
        </w:tc>
      </w:tr>
      <w:tr w:rsidR="001A7248" w:rsidRPr="00DC6549" w14:paraId="7D7CF07E" w14:textId="77777777" w:rsidTr="00DC6549">
        <w:tc>
          <w:tcPr>
            <w:tcW w:w="6845" w:type="dxa"/>
          </w:tcPr>
          <w:p w14:paraId="65C23443"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DC6549">
              <w:rPr>
                <w:rFonts w:asciiTheme="minorHAnsi" w:eastAsia="Times New Roman" w:hAnsiTheme="minorHAnsi"/>
                <w:b/>
                <w:szCs w:val="24"/>
              </w:rPr>
              <w:t>Technical Aspects</w:t>
            </w:r>
            <w:r w:rsidRPr="00DC6549">
              <w:rPr>
                <w:rFonts w:asciiTheme="minorHAnsi" w:eastAsia="Times New Roman" w:hAnsiTheme="minorHAnsi"/>
                <w:szCs w:val="24"/>
              </w:rPr>
              <w:t xml:space="preserve">    Video reflects effective </w:t>
            </w:r>
            <w:r w:rsidR="00BD6C1F" w:rsidRPr="00DC6549">
              <w:rPr>
                <w:rFonts w:asciiTheme="minorHAnsi" w:eastAsia="Times New Roman" w:hAnsiTheme="minorHAnsi"/>
                <w:szCs w:val="24"/>
              </w:rPr>
              <w:t>planning</w:t>
            </w:r>
            <w:r w:rsidRPr="00DC6549">
              <w:rPr>
                <w:rFonts w:asciiTheme="minorHAnsi" w:eastAsia="Times New Roman" w:hAnsiTheme="minorHAnsi"/>
                <w:szCs w:val="24"/>
              </w:rPr>
              <w:t xml:space="preserve">, </w:t>
            </w:r>
          </w:p>
          <w:p w14:paraId="665BDD4E" w14:textId="77777777" w:rsidR="001A7248" w:rsidRPr="00DC6549" w:rsidRDefault="00BD6C1F" w:rsidP="00BD6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DC6549">
              <w:rPr>
                <w:rFonts w:asciiTheme="minorHAnsi" w:eastAsia="Times New Roman" w:hAnsiTheme="minorHAnsi"/>
                <w:szCs w:val="24"/>
              </w:rPr>
              <w:t>editing skills, use of narration</w:t>
            </w:r>
            <w:r w:rsidR="001A7248" w:rsidRPr="00DC6549">
              <w:rPr>
                <w:rFonts w:asciiTheme="minorHAnsi" w:eastAsia="Times New Roman" w:hAnsiTheme="minorHAnsi"/>
                <w:szCs w:val="24"/>
              </w:rPr>
              <w:t xml:space="preserve"> and sound that add to the overall mood/message/theme of the piece. </w:t>
            </w:r>
          </w:p>
        </w:tc>
        <w:tc>
          <w:tcPr>
            <w:tcW w:w="532" w:type="dxa"/>
          </w:tcPr>
          <w:p w14:paraId="6D45F9E9"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32" w:type="dxa"/>
          </w:tcPr>
          <w:p w14:paraId="30915429"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46" w:type="dxa"/>
          </w:tcPr>
          <w:p w14:paraId="52566DC1"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71" w:type="dxa"/>
          </w:tcPr>
          <w:p w14:paraId="58BD5C2E"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24" w:type="dxa"/>
          </w:tcPr>
          <w:p w14:paraId="73862D18"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r>
      <w:tr w:rsidR="001A7248" w:rsidRPr="00DC6549" w14:paraId="2C144722" w14:textId="77777777" w:rsidTr="00DC6549">
        <w:tc>
          <w:tcPr>
            <w:tcW w:w="6845" w:type="dxa"/>
          </w:tcPr>
          <w:p w14:paraId="3D231EDD"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DC6549">
              <w:rPr>
                <w:rFonts w:asciiTheme="minorHAnsi" w:eastAsia="Times New Roman" w:hAnsiTheme="minorHAnsi"/>
                <w:b/>
                <w:szCs w:val="24"/>
              </w:rPr>
              <w:t>Creativity</w:t>
            </w:r>
            <w:r w:rsidRPr="00DC6549">
              <w:rPr>
                <w:rFonts w:asciiTheme="minorHAnsi" w:eastAsia="Times New Roman" w:hAnsiTheme="minorHAnsi"/>
                <w:szCs w:val="24"/>
              </w:rPr>
              <w:t xml:space="preserve">   The message is told in unexpected or novel ways. </w:t>
            </w:r>
            <w:r w:rsidR="00BD6C1F" w:rsidRPr="00DC6549">
              <w:rPr>
                <w:rFonts w:asciiTheme="minorHAnsi" w:eastAsia="Times New Roman" w:hAnsiTheme="minorHAnsi"/>
                <w:szCs w:val="24"/>
              </w:rPr>
              <w:t xml:space="preserve"> </w:t>
            </w:r>
            <w:r w:rsidRPr="00DC6549">
              <w:rPr>
                <w:rFonts w:asciiTheme="minorHAnsi" w:eastAsia="Times New Roman" w:hAnsiTheme="minorHAnsi"/>
                <w:szCs w:val="24"/>
              </w:rPr>
              <w:t>Elements in the message are woven together with insight and imagination grabbing the attention of the intended audience.</w:t>
            </w:r>
          </w:p>
        </w:tc>
        <w:tc>
          <w:tcPr>
            <w:tcW w:w="532" w:type="dxa"/>
          </w:tcPr>
          <w:p w14:paraId="0763DF54"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32" w:type="dxa"/>
          </w:tcPr>
          <w:p w14:paraId="1D7B413B"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46" w:type="dxa"/>
          </w:tcPr>
          <w:p w14:paraId="1C823240"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71" w:type="dxa"/>
          </w:tcPr>
          <w:p w14:paraId="49CE9578"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24" w:type="dxa"/>
          </w:tcPr>
          <w:p w14:paraId="1548FCBB"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r>
      <w:tr w:rsidR="001A7248" w:rsidRPr="00DC6549" w14:paraId="597AA308" w14:textId="77777777" w:rsidTr="00DC6549">
        <w:tc>
          <w:tcPr>
            <w:tcW w:w="6845" w:type="dxa"/>
          </w:tcPr>
          <w:p w14:paraId="20F9BBD8" w14:textId="4CEC4D53" w:rsidR="001A7248" w:rsidRPr="00DC6549" w:rsidRDefault="00DC6549" w:rsidP="00D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DC6549">
              <w:rPr>
                <w:rFonts w:asciiTheme="minorHAnsi" w:eastAsia="Times New Roman" w:hAnsiTheme="minorHAnsi"/>
                <w:b/>
                <w:szCs w:val="24"/>
              </w:rPr>
              <w:t>Clear &amp; Relevant Message</w:t>
            </w:r>
            <w:r w:rsidR="001A7248" w:rsidRPr="00DC6549">
              <w:rPr>
                <w:rFonts w:asciiTheme="minorHAnsi" w:eastAsia="Times New Roman" w:hAnsiTheme="minorHAnsi"/>
                <w:szCs w:val="24"/>
              </w:rPr>
              <w:t xml:space="preserve"> </w:t>
            </w:r>
            <w:r w:rsidRPr="00DC6549">
              <w:rPr>
                <w:rFonts w:asciiTheme="minorHAnsi" w:eastAsia="Times New Roman" w:hAnsiTheme="minorHAnsi"/>
                <w:szCs w:val="24"/>
              </w:rPr>
              <w:t xml:space="preserve"> The message of the TV Ad is easy to understand and is </w:t>
            </w:r>
            <w:r w:rsidRPr="00DC6549">
              <w:rPr>
                <w:rFonts w:asciiTheme="minorHAnsi" w:eastAsia="Times New Roman" w:hAnsiTheme="minorHAnsi"/>
                <w:i/>
                <w:szCs w:val="24"/>
              </w:rPr>
              <w:t xml:space="preserve">relevant </w:t>
            </w:r>
            <w:r w:rsidRPr="00DC6549">
              <w:rPr>
                <w:rFonts w:asciiTheme="minorHAnsi" w:eastAsia="Times New Roman" w:hAnsiTheme="minorHAnsi"/>
                <w:szCs w:val="24"/>
              </w:rPr>
              <w:t>to the 2016 Election.</w:t>
            </w:r>
            <w:r w:rsidR="001A7248" w:rsidRPr="00DC6549">
              <w:rPr>
                <w:rFonts w:asciiTheme="minorHAnsi" w:eastAsia="Times New Roman" w:hAnsiTheme="minorHAnsi"/>
                <w:szCs w:val="24"/>
              </w:rPr>
              <w:t xml:space="preserve"> </w:t>
            </w:r>
          </w:p>
        </w:tc>
        <w:tc>
          <w:tcPr>
            <w:tcW w:w="532" w:type="dxa"/>
          </w:tcPr>
          <w:p w14:paraId="27A814CD"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32" w:type="dxa"/>
          </w:tcPr>
          <w:p w14:paraId="7632D350"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46" w:type="dxa"/>
          </w:tcPr>
          <w:p w14:paraId="16E191E9"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71" w:type="dxa"/>
          </w:tcPr>
          <w:p w14:paraId="66A75635"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24" w:type="dxa"/>
          </w:tcPr>
          <w:p w14:paraId="3CA322CB"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r>
      <w:tr w:rsidR="001A7248" w:rsidRPr="00DC6549" w14:paraId="1CE5255C" w14:textId="77777777" w:rsidTr="00DC6549">
        <w:tc>
          <w:tcPr>
            <w:tcW w:w="6845" w:type="dxa"/>
          </w:tcPr>
          <w:p w14:paraId="547CB2F4"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DC6549">
              <w:rPr>
                <w:rFonts w:asciiTheme="minorHAnsi" w:eastAsia="Times New Roman" w:hAnsiTheme="minorHAnsi"/>
                <w:b/>
                <w:szCs w:val="24"/>
              </w:rPr>
              <w:t xml:space="preserve">Facts </w:t>
            </w:r>
            <w:r w:rsidRPr="00DC6549">
              <w:rPr>
                <w:rFonts w:asciiTheme="minorHAnsi" w:eastAsia="Times New Roman" w:hAnsiTheme="minorHAnsi"/>
                <w:szCs w:val="24"/>
              </w:rPr>
              <w:t xml:space="preserve">  The message is based on accurate and verifiable information.  Opinion or bias expressed is based in and supported by fact.  Source information has been verified </w:t>
            </w:r>
          </w:p>
          <w:p w14:paraId="4EEA2A5C"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DC6549">
              <w:rPr>
                <w:rFonts w:asciiTheme="minorHAnsi" w:eastAsia="Times New Roman" w:hAnsiTheme="minorHAnsi"/>
                <w:szCs w:val="24"/>
              </w:rPr>
              <w:t>and documented.</w:t>
            </w:r>
          </w:p>
        </w:tc>
        <w:tc>
          <w:tcPr>
            <w:tcW w:w="532" w:type="dxa"/>
          </w:tcPr>
          <w:p w14:paraId="0867DE99"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32" w:type="dxa"/>
          </w:tcPr>
          <w:p w14:paraId="13D33886"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46" w:type="dxa"/>
          </w:tcPr>
          <w:p w14:paraId="292C3536"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71" w:type="dxa"/>
          </w:tcPr>
          <w:p w14:paraId="20022BDD"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24" w:type="dxa"/>
          </w:tcPr>
          <w:p w14:paraId="0E598F8F"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r>
      <w:tr w:rsidR="001A7248" w:rsidRPr="00DC6549" w14:paraId="32407349" w14:textId="77777777" w:rsidTr="00DC6549">
        <w:tc>
          <w:tcPr>
            <w:tcW w:w="6845" w:type="dxa"/>
          </w:tcPr>
          <w:p w14:paraId="5E428ABF" w14:textId="1AD6B210" w:rsidR="001A7248" w:rsidRPr="00DC6549" w:rsidRDefault="00D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DC6549">
              <w:rPr>
                <w:rFonts w:asciiTheme="minorHAnsi" w:eastAsia="Times New Roman" w:hAnsiTheme="minorHAnsi"/>
                <w:b/>
                <w:szCs w:val="24"/>
              </w:rPr>
              <w:t xml:space="preserve">Persuasive </w:t>
            </w:r>
            <w:r w:rsidRPr="00DC6549">
              <w:rPr>
                <w:rFonts w:asciiTheme="minorHAnsi" w:eastAsia="Times New Roman" w:hAnsiTheme="minorHAnsi"/>
                <w:szCs w:val="24"/>
              </w:rPr>
              <w:t>The TV Ad is convincing and makes the viewer to support your cause/message.</w:t>
            </w:r>
            <w:r w:rsidR="001A7248" w:rsidRPr="00DC6549">
              <w:rPr>
                <w:rFonts w:asciiTheme="minorHAnsi" w:eastAsia="Times New Roman" w:hAnsiTheme="minorHAnsi"/>
                <w:szCs w:val="24"/>
              </w:rPr>
              <w:t xml:space="preserve">   </w:t>
            </w:r>
          </w:p>
        </w:tc>
        <w:tc>
          <w:tcPr>
            <w:tcW w:w="532" w:type="dxa"/>
          </w:tcPr>
          <w:p w14:paraId="39D1978E"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32" w:type="dxa"/>
          </w:tcPr>
          <w:p w14:paraId="38AFF814"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46" w:type="dxa"/>
          </w:tcPr>
          <w:p w14:paraId="51CCFAC5"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71" w:type="dxa"/>
          </w:tcPr>
          <w:p w14:paraId="3FBD39CC"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24" w:type="dxa"/>
          </w:tcPr>
          <w:p w14:paraId="595F25F8"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r>
      <w:tr w:rsidR="001A7248" w:rsidRPr="00DC6549" w14:paraId="0BA4605C" w14:textId="77777777" w:rsidTr="00DC6549">
        <w:tc>
          <w:tcPr>
            <w:tcW w:w="6845" w:type="dxa"/>
          </w:tcPr>
          <w:p w14:paraId="6D938957" w14:textId="092F1F9D" w:rsidR="001A7248" w:rsidRPr="00DC6549" w:rsidRDefault="001A7248" w:rsidP="00D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DC6549">
              <w:rPr>
                <w:rFonts w:asciiTheme="minorHAnsi" w:eastAsia="Times New Roman" w:hAnsiTheme="minorHAnsi"/>
                <w:b/>
                <w:szCs w:val="24"/>
              </w:rPr>
              <w:t>Collaboration</w:t>
            </w:r>
            <w:r w:rsidRPr="00DC6549">
              <w:rPr>
                <w:rFonts w:asciiTheme="minorHAnsi" w:eastAsia="Times New Roman" w:hAnsiTheme="minorHAnsi"/>
                <w:szCs w:val="24"/>
              </w:rPr>
              <w:t xml:space="preserve">   </w:t>
            </w:r>
            <w:r w:rsidR="00DC6549" w:rsidRPr="00DC6549">
              <w:rPr>
                <w:rFonts w:asciiTheme="minorHAnsi" w:eastAsia="Times New Roman" w:hAnsiTheme="minorHAnsi"/>
                <w:szCs w:val="24"/>
              </w:rPr>
              <w:t xml:space="preserve">Work load was shared among all memebers of the group.  Students effectively worked together as a team. </w:t>
            </w:r>
          </w:p>
        </w:tc>
        <w:tc>
          <w:tcPr>
            <w:tcW w:w="532" w:type="dxa"/>
          </w:tcPr>
          <w:p w14:paraId="5008B5EE"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32" w:type="dxa"/>
          </w:tcPr>
          <w:p w14:paraId="793857E1"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46" w:type="dxa"/>
          </w:tcPr>
          <w:p w14:paraId="01904C93"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71" w:type="dxa"/>
          </w:tcPr>
          <w:p w14:paraId="17D6645E"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24" w:type="dxa"/>
          </w:tcPr>
          <w:p w14:paraId="16D53023"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r>
      <w:tr w:rsidR="001A7248" w:rsidRPr="00DC6549" w14:paraId="43592480" w14:textId="77777777" w:rsidTr="00DC6549">
        <w:trPr>
          <w:trHeight w:val="575"/>
        </w:trPr>
        <w:tc>
          <w:tcPr>
            <w:tcW w:w="6845" w:type="dxa"/>
          </w:tcPr>
          <w:p w14:paraId="3C1156A4" w14:textId="3BA14556" w:rsidR="001A7248" w:rsidRPr="00DC6549" w:rsidRDefault="00DC6549" w:rsidP="00D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DC6549">
              <w:rPr>
                <w:rFonts w:asciiTheme="minorHAnsi" w:eastAsia="Times New Roman" w:hAnsiTheme="minorHAnsi"/>
                <w:b/>
                <w:szCs w:val="24"/>
              </w:rPr>
              <w:t>Overall Quality</w:t>
            </w:r>
            <w:r w:rsidR="001A7248" w:rsidRPr="00DC6549">
              <w:rPr>
                <w:rFonts w:asciiTheme="minorHAnsi" w:eastAsia="Times New Roman" w:hAnsiTheme="minorHAnsi"/>
                <w:b/>
                <w:szCs w:val="24"/>
              </w:rPr>
              <w:t xml:space="preserve">  </w:t>
            </w:r>
            <w:r w:rsidRPr="00DC6549">
              <w:rPr>
                <w:rFonts w:asciiTheme="minorHAnsi" w:eastAsia="Times New Roman" w:hAnsiTheme="minorHAnsi"/>
                <w:szCs w:val="24"/>
              </w:rPr>
              <w:t>On a scale of 1-5, what is the overall quality of the production?</w:t>
            </w:r>
          </w:p>
        </w:tc>
        <w:tc>
          <w:tcPr>
            <w:tcW w:w="532" w:type="dxa"/>
          </w:tcPr>
          <w:p w14:paraId="0035B008"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32" w:type="dxa"/>
          </w:tcPr>
          <w:p w14:paraId="26AEC1A1"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46" w:type="dxa"/>
          </w:tcPr>
          <w:p w14:paraId="1947031A"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471" w:type="dxa"/>
          </w:tcPr>
          <w:p w14:paraId="544EB47E"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c>
          <w:tcPr>
            <w:tcW w:w="524" w:type="dxa"/>
          </w:tcPr>
          <w:p w14:paraId="6A6F1A84" w14:textId="77777777" w:rsidR="001A7248" w:rsidRPr="00DC6549"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p>
        </w:tc>
      </w:tr>
    </w:tbl>
    <w:p w14:paraId="4DDA2794" w14:textId="77777777" w:rsidR="007F653A" w:rsidRDefault="007F65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Cs w:val="24"/>
        </w:rPr>
      </w:pPr>
    </w:p>
    <w:p w14:paraId="2CC6705D" w14:textId="5811AB0F" w:rsidR="001A7248" w:rsidRPr="00C432C6" w:rsidRDefault="00D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Cs w:val="24"/>
          <w:u w:val="single"/>
        </w:rPr>
      </w:pPr>
      <w:r w:rsidRPr="00C432C6">
        <w:rPr>
          <w:rFonts w:ascii="Helvetica" w:eastAsia="Times New Roman" w:hAnsi="Helvetica"/>
          <w:b/>
          <w:szCs w:val="24"/>
        </w:rPr>
        <w:t xml:space="preserve">Total: </w:t>
      </w:r>
      <w:r w:rsidRPr="00C432C6">
        <w:rPr>
          <w:rFonts w:ascii="Helvetica" w:eastAsia="Times New Roman" w:hAnsi="Helvetica"/>
          <w:b/>
          <w:szCs w:val="24"/>
          <w:u w:val="single"/>
        </w:rPr>
        <w:t>_________</w:t>
      </w:r>
      <w:r w:rsidRPr="00C432C6">
        <w:rPr>
          <w:rFonts w:ascii="Helvetica" w:eastAsia="Times New Roman" w:hAnsi="Helvetica"/>
          <w:b/>
          <w:szCs w:val="24"/>
        </w:rPr>
        <w:t>/</w:t>
      </w:r>
      <w:r w:rsidRPr="00C432C6">
        <w:rPr>
          <w:rFonts w:ascii="Helvetica" w:eastAsia="Times New Roman" w:hAnsi="Helvetica"/>
          <w:b/>
          <w:szCs w:val="24"/>
          <w:u w:val="single"/>
        </w:rPr>
        <w:t>___35___</w:t>
      </w:r>
    </w:p>
    <w:p w14:paraId="38DC3405" w14:textId="77777777" w:rsidR="00DC6549" w:rsidRDefault="00D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Cs w:val="24"/>
          <w:u w:val="single"/>
        </w:rPr>
      </w:pPr>
    </w:p>
    <w:p w14:paraId="72C467EC" w14:textId="77777777" w:rsidR="00DC6549" w:rsidRPr="00DC6549" w:rsidRDefault="00DC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Cs w:val="24"/>
          <w:u w:val="single"/>
        </w:rPr>
      </w:pPr>
    </w:p>
    <w:p w14:paraId="53D166BE" w14:textId="77777777" w:rsidR="001A7248"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22"/>
        </w:rPr>
      </w:pPr>
      <w:r>
        <w:rPr>
          <w:rFonts w:ascii="Times-Roman" w:eastAsia="Times New Roman" w:hAnsi="Times-Roman"/>
          <w:b/>
          <w:sz w:val="22"/>
        </w:rPr>
        <w:t>Scoring Guide:</w:t>
      </w:r>
      <w:r>
        <w:rPr>
          <w:rFonts w:ascii="Helvetica" w:eastAsia="Times New Roman" w:hAnsi="Helvetica"/>
          <w:b/>
          <w:sz w:val="22"/>
        </w:rPr>
        <w:t xml:space="preserve"> </w:t>
      </w:r>
    </w:p>
    <w:p w14:paraId="235F6164" w14:textId="77777777" w:rsidR="001A7248"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Times-Roman" w:eastAsia="Times New Roman" w:hAnsi="Times-Roman"/>
          <w:sz w:val="22"/>
        </w:rPr>
        <w:t>5 = The highest score possible; indicates a highly effective use of a component. Exemplary demonstration of effort and achievement throughout the video.</w:t>
      </w:r>
      <w:r>
        <w:rPr>
          <w:rFonts w:ascii="Helvetica" w:eastAsia="Times New Roman" w:hAnsi="Helvetica"/>
          <w:sz w:val="22"/>
        </w:rPr>
        <w:t xml:space="preserve"> </w:t>
      </w:r>
    </w:p>
    <w:p w14:paraId="1D27EF0E" w14:textId="77777777" w:rsidR="001A7248"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Times-Roman" w:eastAsia="Times New Roman" w:hAnsi="Times-Roman"/>
          <w:sz w:val="22"/>
        </w:rPr>
        <w:t>4 = Accomplished use of component(s) is consistently demonstrated throughout the video.</w:t>
      </w:r>
      <w:r>
        <w:rPr>
          <w:rFonts w:ascii="Helvetica" w:eastAsia="Times New Roman" w:hAnsi="Helvetica"/>
          <w:sz w:val="22"/>
        </w:rPr>
        <w:t xml:space="preserve"> </w:t>
      </w:r>
    </w:p>
    <w:p w14:paraId="200AA8A1" w14:textId="77777777" w:rsidR="001A7248"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Times-Roman" w:eastAsia="Times New Roman" w:hAnsi="Times-Roman"/>
          <w:sz w:val="22"/>
        </w:rPr>
        <w:t>3 = Elements described may be present, but are inconsistently or haphazardly applied.</w:t>
      </w:r>
      <w:r>
        <w:rPr>
          <w:rFonts w:ascii="Helvetica" w:eastAsia="Times New Roman" w:hAnsi="Helvetica"/>
          <w:sz w:val="22"/>
        </w:rPr>
        <w:t xml:space="preserve"> </w:t>
      </w:r>
    </w:p>
    <w:p w14:paraId="53F3F956" w14:textId="77777777" w:rsidR="001A7248"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Times-Roman" w:eastAsia="Times New Roman" w:hAnsi="Times-Roman"/>
          <w:sz w:val="22"/>
        </w:rPr>
        <w:t>2 = Effort is demonstrated towards incorporating the component(s) listed and described, but the desired results are not seen in the final product.</w:t>
      </w:r>
      <w:r>
        <w:rPr>
          <w:rFonts w:ascii="Helvetica" w:eastAsia="Times New Roman" w:hAnsi="Helvetica"/>
          <w:sz w:val="22"/>
        </w:rPr>
        <w:t xml:space="preserve"> </w:t>
      </w:r>
    </w:p>
    <w:p w14:paraId="51B131B5" w14:textId="77777777" w:rsidR="001A7248" w:rsidRDefault="001A7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0"/>
        </w:rPr>
      </w:pPr>
      <w:r>
        <w:rPr>
          <w:rFonts w:ascii="Times-Roman" w:eastAsia="Times New Roman" w:hAnsi="Times-Roman"/>
          <w:sz w:val="22"/>
        </w:rPr>
        <w:t>1 = Scores of 1 reflect the absence of the described elements.</w:t>
      </w:r>
      <w:r>
        <w:rPr>
          <w:rFonts w:ascii="Helvetica" w:eastAsia="Times New Roman" w:hAnsi="Helvetica"/>
          <w:sz w:val="20"/>
        </w:rPr>
        <w:t xml:space="preserve"> </w:t>
      </w:r>
    </w:p>
    <w:p w14:paraId="15CCC1F3" w14:textId="77777777" w:rsidR="001A7248" w:rsidRDefault="001A7248">
      <w:pPr>
        <w:rPr>
          <w:sz w:val="16"/>
        </w:rPr>
      </w:pPr>
    </w:p>
    <w:sectPr w:rsidR="001A7248" w:rsidSect="00EC5D2D">
      <w:headerReference w:type="default" r:id="rId8"/>
      <w:headerReference w:type="first" r:id="rId9"/>
      <w:type w:val="continuous"/>
      <w:pgSz w:w="12240" w:h="15840"/>
      <w:pgMar w:top="1152" w:right="1440" w:bottom="1152"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F8F8" w14:textId="77777777" w:rsidR="0038092F" w:rsidRDefault="0038092F" w:rsidP="00EC5D2D">
      <w:r>
        <w:separator/>
      </w:r>
    </w:p>
  </w:endnote>
  <w:endnote w:type="continuationSeparator" w:id="0">
    <w:p w14:paraId="13A0A354" w14:textId="77777777" w:rsidR="0038092F" w:rsidRDefault="0038092F" w:rsidP="00EC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Kristen ITC"/>
    <w:charset w:val="00"/>
    <w:family w:val="auto"/>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Politician">
    <w:altName w:val="Cambria Math"/>
    <w:charset w:val="00"/>
    <w:family w:val="auto"/>
    <w:pitch w:val="variable"/>
    <w:sig w:usb0="00000003" w:usb1="00000000" w:usb2="00000000" w:usb3="00000000" w:csb0="00000001" w:csb1="00000000"/>
  </w:font>
  <w:font w:name="Zapfino">
    <w:altName w:val="Mistral"/>
    <w:charset w:val="00"/>
    <w:family w:val="auto"/>
    <w:pitch w:val="variable"/>
    <w:sig w:usb0="00000001" w:usb1="40000041" w:usb2="00000000" w:usb3="00000000" w:csb0="00000093" w:csb1="00000000"/>
  </w:font>
  <w:font w:name="Calibri">
    <w:panose1 w:val="020F0502020204030204"/>
    <w:charset w:val="00"/>
    <w:family w:val="swiss"/>
    <w:pitch w:val="variable"/>
    <w:sig w:usb0="E0002AFF" w:usb1="C000247B" w:usb2="00000009" w:usb3="00000000" w:csb0="000001FF" w:csb1="00000000"/>
  </w:font>
  <w:font w:name="BlairMdITCTT-Medium">
    <w:altName w:val="Calibri"/>
    <w:panose1 w:val="00000000000000000000"/>
    <w:charset w:val="00"/>
    <w:family w:val="auto"/>
    <w:notTrueType/>
    <w:pitch w:val="default"/>
    <w:sig w:usb0="03000000" w:usb1="00000000" w:usb2="00000000" w:usb3="00000000" w:csb0="00000001" w:csb1="00000000"/>
  </w:font>
  <w:font w:name="Krungthep">
    <w:altName w:val="Segoe UI Semilight"/>
    <w:charset w:val="00"/>
    <w:family w:val="auto"/>
    <w:pitch w:val="variable"/>
    <w:sig w:usb0="00000001" w:usb1="5000204A" w:usb2="00000020" w:usb3="00000000" w:csb0="000001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3EF27" w14:textId="77777777" w:rsidR="0038092F" w:rsidRDefault="0038092F" w:rsidP="00EC5D2D">
      <w:r>
        <w:separator/>
      </w:r>
    </w:p>
  </w:footnote>
  <w:footnote w:type="continuationSeparator" w:id="0">
    <w:p w14:paraId="574623D1" w14:textId="77777777" w:rsidR="0038092F" w:rsidRDefault="0038092F" w:rsidP="00EC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DCAB" w14:textId="07E5300E" w:rsidR="00EC5D2D" w:rsidRPr="00EC5D2D" w:rsidRDefault="00EC5D2D" w:rsidP="00EC5D2D">
    <w:pPr>
      <w:pStyle w:val="Header"/>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1C14" w14:textId="7C6FEF1A" w:rsidR="00EC5D2D" w:rsidRPr="00EC5D2D" w:rsidRDefault="00EC5D2D" w:rsidP="00EC5D2D">
    <w:pPr>
      <w:pStyle w:val="Header"/>
      <w:jc w:val="right"/>
      <w:rPr>
        <w:rFonts w:ascii="Times New Roman" w:hAnsi="Times New Roman"/>
      </w:rPr>
    </w:pPr>
    <w:r>
      <w:rPr>
        <w:rFonts w:ascii="Times New Roman" w:hAnsi="Times New Roman"/>
      </w:rPr>
      <w:t>Name__________________ Per____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48"/>
    <w:rsid w:val="000734FF"/>
    <w:rsid w:val="00093564"/>
    <w:rsid w:val="001A7248"/>
    <w:rsid w:val="001F0298"/>
    <w:rsid w:val="0031467F"/>
    <w:rsid w:val="0033281C"/>
    <w:rsid w:val="00346A50"/>
    <w:rsid w:val="0038092F"/>
    <w:rsid w:val="007F653A"/>
    <w:rsid w:val="00924EB5"/>
    <w:rsid w:val="0093356B"/>
    <w:rsid w:val="00A14C05"/>
    <w:rsid w:val="00B43148"/>
    <w:rsid w:val="00BD6C1F"/>
    <w:rsid w:val="00C432C6"/>
    <w:rsid w:val="00C549A6"/>
    <w:rsid w:val="00C979C2"/>
    <w:rsid w:val="00DC6549"/>
    <w:rsid w:val="00EB169C"/>
    <w:rsid w:val="00EB358B"/>
    <w:rsid w:val="00EC5D2D"/>
    <w:rsid w:val="00F3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3126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alkboard" w:hAnsi="Chalkboard"/>
      <w:noProof/>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Roman" w:eastAsia="Times New Roman" w:hAnsi="Times-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EB5"/>
    <w:rPr>
      <w:color w:val="0563C1" w:themeColor="hyperlink"/>
      <w:u w:val="single"/>
    </w:rPr>
  </w:style>
  <w:style w:type="paragraph" w:styleId="Header">
    <w:name w:val="header"/>
    <w:basedOn w:val="Normal"/>
    <w:link w:val="HeaderChar"/>
    <w:uiPriority w:val="99"/>
    <w:unhideWhenUsed/>
    <w:rsid w:val="00EC5D2D"/>
    <w:pPr>
      <w:tabs>
        <w:tab w:val="center" w:pos="4680"/>
        <w:tab w:val="right" w:pos="9360"/>
      </w:tabs>
    </w:pPr>
  </w:style>
  <w:style w:type="character" w:customStyle="1" w:styleId="HeaderChar">
    <w:name w:val="Header Char"/>
    <w:basedOn w:val="DefaultParagraphFont"/>
    <w:link w:val="Header"/>
    <w:uiPriority w:val="99"/>
    <w:rsid w:val="00EC5D2D"/>
    <w:rPr>
      <w:rFonts w:ascii="Chalkboard" w:hAnsi="Chalkboard"/>
      <w:noProof/>
      <w:sz w:val="24"/>
    </w:rPr>
  </w:style>
  <w:style w:type="paragraph" w:styleId="Footer">
    <w:name w:val="footer"/>
    <w:basedOn w:val="Normal"/>
    <w:link w:val="FooterChar"/>
    <w:uiPriority w:val="99"/>
    <w:unhideWhenUsed/>
    <w:rsid w:val="00EC5D2D"/>
    <w:pPr>
      <w:tabs>
        <w:tab w:val="center" w:pos="4680"/>
        <w:tab w:val="right" w:pos="9360"/>
      </w:tabs>
    </w:pPr>
  </w:style>
  <w:style w:type="character" w:customStyle="1" w:styleId="FooterChar">
    <w:name w:val="Footer Char"/>
    <w:basedOn w:val="DefaultParagraphFont"/>
    <w:link w:val="Footer"/>
    <w:uiPriority w:val="99"/>
    <w:rsid w:val="00EC5D2D"/>
    <w:rPr>
      <w:rFonts w:ascii="Chalkboard" w:hAnsi="Chalkboard"/>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holman@alpinedistri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F787-C38F-4DCC-8A98-4ECDDA61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PSA Rubric </vt:lpstr>
    </vt:vector>
  </TitlesOfParts>
  <Company>AFHS</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Rubric </dc:title>
  <dc:subject/>
  <dc:creator>Marion Levine</dc:creator>
  <cp:keywords/>
  <cp:lastModifiedBy>BRITTANY HOLMAN</cp:lastModifiedBy>
  <cp:revision>7</cp:revision>
  <cp:lastPrinted>2016-10-03T20:37:00Z</cp:lastPrinted>
  <dcterms:created xsi:type="dcterms:W3CDTF">2016-10-03T20:37:00Z</dcterms:created>
  <dcterms:modified xsi:type="dcterms:W3CDTF">2017-04-10T18:17:00Z</dcterms:modified>
</cp:coreProperties>
</file>