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2D72" w:rsidRDefault="00BB2273">
      <w:pPr>
        <w:jc w:val="right"/>
      </w:pPr>
      <w:r>
        <w:t>Name_______________________</w:t>
      </w:r>
    </w:p>
    <w:p w:rsidR="00892D72" w:rsidRDefault="00D8074A">
      <w:r>
        <w:rPr>
          <w:sz w:val="22"/>
          <w:szCs w:val="22"/>
        </w:rPr>
        <w:t>Dred Scott v Sa</w:t>
      </w:r>
      <w:r w:rsidR="00BB2273">
        <w:rPr>
          <w:sz w:val="22"/>
          <w:szCs w:val="22"/>
        </w:rPr>
        <w:t>nford</w:t>
      </w:r>
    </w:p>
    <w:p w:rsidR="00892D72" w:rsidRDefault="00BB2273">
      <w:r>
        <w:rPr>
          <w:sz w:val="22"/>
          <w:szCs w:val="22"/>
        </w:rPr>
        <w:t>What is decided in the case?  What is the precedent established?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Summarize the court</w:t>
      </w:r>
      <w:r w:rsidR="004A3FFF">
        <w:rPr>
          <w:sz w:val="22"/>
          <w:szCs w:val="22"/>
        </w:rPr>
        <w:t>’</w:t>
      </w:r>
      <w:r>
        <w:rPr>
          <w:sz w:val="22"/>
          <w:szCs w:val="22"/>
        </w:rPr>
        <w:t xml:space="preserve">s reasoning for their decision.  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To what extent are the Bill of Rights protections being extended to African Americans in the country at the time of the court case?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Plessey V Ferguson</w:t>
      </w:r>
    </w:p>
    <w:p w:rsidR="00892D72" w:rsidRDefault="00BB2273">
      <w:r>
        <w:rPr>
          <w:sz w:val="22"/>
          <w:szCs w:val="22"/>
        </w:rPr>
        <w:t>What is decided in the case?  What is the precedent established?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Summarize the court</w:t>
      </w:r>
      <w:r w:rsidR="004A3FFF">
        <w:rPr>
          <w:sz w:val="22"/>
          <w:szCs w:val="22"/>
        </w:rPr>
        <w:t>’</w:t>
      </w:r>
      <w:r>
        <w:rPr>
          <w:sz w:val="22"/>
          <w:szCs w:val="22"/>
        </w:rPr>
        <w:t>s reasoning for t</w:t>
      </w:r>
      <w:r>
        <w:rPr>
          <w:sz w:val="22"/>
          <w:szCs w:val="22"/>
        </w:rPr>
        <w:t xml:space="preserve">heir decision.  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To what extent are the Bill of Rights protections being extended to African Americans in the country at the time of the court case?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Brown v Board of Education</w:t>
      </w:r>
    </w:p>
    <w:p w:rsidR="00892D72" w:rsidRDefault="00BB2273">
      <w:r>
        <w:rPr>
          <w:sz w:val="22"/>
          <w:szCs w:val="22"/>
        </w:rPr>
        <w:t>What is decided in the case?  What is the precedent established?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Summarize</w:t>
      </w:r>
      <w:r>
        <w:rPr>
          <w:sz w:val="22"/>
          <w:szCs w:val="22"/>
        </w:rPr>
        <w:t xml:space="preserve"> the court</w:t>
      </w:r>
      <w:r w:rsidR="004A3FFF">
        <w:rPr>
          <w:sz w:val="22"/>
          <w:szCs w:val="22"/>
        </w:rPr>
        <w:t>’</w:t>
      </w:r>
      <w:r>
        <w:rPr>
          <w:sz w:val="22"/>
          <w:szCs w:val="22"/>
        </w:rPr>
        <w:t xml:space="preserve">s reasoning for their decision.  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To what extent are the Bill of Rights protections being extended to African Americans in the country at the time of the court case?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Regents of the University of California v. Bakke</w:t>
      </w:r>
    </w:p>
    <w:p w:rsidR="00892D72" w:rsidRDefault="00BB2273">
      <w:r>
        <w:rPr>
          <w:sz w:val="22"/>
          <w:szCs w:val="22"/>
        </w:rPr>
        <w:t>What is decided in the case?  What is the precedent established?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Summarize the court</w:t>
      </w:r>
      <w:r w:rsidR="004A3FFF">
        <w:rPr>
          <w:sz w:val="22"/>
          <w:szCs w:val="22"/>
        </w:rPr>
        <w:t>’</w:t>
      </w:r>
      <w:r>
        <w:rPr>
          <w:sz w:val="22"/>
          <w:szCs w:val="22"/>
        </w:rPr>
        <w:t xml:space="preserve">s reasoning for their decision.  </w:t>
      </w:r>
    </w:p>
    <w:p w:rsidR="00892D72" w:rsidRDefault="00892D72"/>
    <w:p w:rsidR="00892D72" w:rsidRDefault="00892D72"/>
    <w:p w:rsidR="00892D72" w:rsidRDefault="00BB2273">
      <w:r>
        <w:rPr>
          <w:sz w:val="22"/>
          <w:szCs w:val="22"/>
        </w:rPr>
        <w:t>To what extent are the Bill of Rights protections being extended to African Americans in the country at the time of the court case?</w:t>
      </w:r>
    </w:p>
    <w:p w:rsidR="00892D72" w:rsidRDefault="00892D72"/>
    <w:p w:rsidR="00892D72" w:rsidRDefault="00892D72"/>
    <w:p w:rsidR="00892D72" w:rsidRDefault="00BB2273">
      <w:pPr>
        <w:rPr>
          <w:sz w:val="22"/>
          <w:szCs w:val="22"/>
        </w:rPr>
      </w:pPr>
      <w:r>
        <w:rPr>
          <w:sz w:val="22"/>
          <w:szCs w:val="22"/>
        </w:rPr>
        <w:t>Why are issues concerning minority rights often debated by the judicial branch instead of the other branches?</w:t>
      </w:r>
    </w:p>
    <w:p w:rsidR="004A3FFF" w:rsidRDefault="004A3FFF">
      <w:pPr>
        <w:rPr>
          <w:sz w:val="22"/>
          <w:szCs w:val="22"/>
        </w:rPr>
      </w:pPr>
    </w:p>
    <w:p w:rsidR="004A3FFF" w:rsidRDefault="004A3FFF">
      <w:pPr>
        <w:rPr>
          <w:sz w:val="22"/>
          <w:szCs w:val="22"/>
        </w:rPr>
      </w:pPr>
      <w:r>
        <w:rPr>
          <w:sz w:val="22"/>
          <w:szCs w:val="22"/>
        </w:rPr>
        <w:lastRenderedPageBreak/>
        <w:t>Korematsu v. US</w:t>
      </w:r>
    </w:p>
    <w:p w:rsidR="004A3FFF" w:rsidRDefault="004A3FFF" w:rsidP="004A3FFF">
      <w:r>
        <w:rPr>
          <w:sz w:val="22"/>
          <w:szCs w:val="22"/>
        </w:rPr>
        <w:t>What is decided in the case?  What is the precedent established?</w:t>
      </w:r>
    </w:p>
    <w:p w:rsidR="004A3FFF" w:rsidRDefault="004A3FFF" w:rsidP="004A3FFF"/>
    <w:p w:rsidR="004A3FFF" w:rsidRDefault="004A3FFF" w:rsidP="004A3FFF"/>
    <w:p w:rsidR="004A3FFF" w:rsidRDefault="004A3FFF" w:rsidP="004A3FFF">
      <w:r>
        <w:rPr>
          <w:sz w:val="22"/>
          <w:szCs w:val="22"/>
        </w:rPr>
        <w:t xml:space="preserve">Summarize the court’s reasoning for their decision.  </w:t>
      </w:r>
    </w:p>
    <w:p w:rsidR="00C06AD9" w:rsidRDefault="00C06AD9" w:rsidP="004A3FFF"/>
    <w:p w:rsidR="004A3FFF" w:rsidRDefault="004A3FFF" w:rsidP="004A3FFF"/>
    <w:p w:rsidR="004A3FFF" w:rsidRDefault="004A3FFF" w:rsidP="004A3FFF">
      <w:r>
        <w:rPr>
          <w:sz w:val="22"/>
          <w:szCs w:val="22"/>
        </w:rPr>
        <w:t>To what extent are the Bill of Rights protections being extended to African Americans in the country at the time of the court case?</w:t>
      </w:r>
    </w:p>
    <w:p w:rsidR="004A3FFF" w:rsidRDefault="004A3FFF" w:rsidP="004A3FFF"/>
    <w:p w:rsidR="004A3FFF" w:rsidRDefault="004A3FFF" w:rsidP="004A3FFF"/>
    <w:p w:rsidR="004A3FFF" w:rsidRDefault="004A3FFF" w:rsidP="004A3FFF">
      <w:pPr>
        <w:rPr>
          <w:sz w:val="22"/>
          <w:szCs w:val="22"/>
        </w:rPr>
      </w:pPr>
      <w:r>
        <w:rPr>
          <w:sz w:val="22"/>
          <w:szCs w:val="22"/>
        </w:rPr>
        <w:t>Why are issues concerning minority rights often debated by the judicial branch instead of the other branches?</w:t>
      </w:r>
    </w:p>
    <w:p w:rsidR="004A3FFF" w:rsidRDefault="004A3FFF"/>
    <w:p w:rsidR="00C06AD9" w:rsidRDefault="00C06AD9"/>
    <w:p w:rsidR="00C06AD9" w:rsidRDefault="00C06AD9">
      <w:r>
        <w:t>13</w:t>
      </w:r>
      <w:r w:rsidRPr="00C06AD9">
        <w:rPr>
          <w:vertAlign w:val="superscript"/>
        </w:rPr>
        <w:t>th</w:t>
      </w:r>
      <w:r>
        <w:t xml:space="preserve"> Amendment</w:t>
      </w:r>
    </w:p>
    <w:p w:rsidR="004A3FFF" w:rsidRDefault="00C06AD9">
      <w:r>
        <w:t>S</w:t>
      </w:r>
      <w:r w:rsidR="004A3FFF">
        <w:t>ummarize</w:t>
      </w:r>
      <w:r>
        <w:t xml:space="preserve"> the Amendment.</w:t>
      </w:r>
    </w:p>
    <w:p w:rsidR="00C06AD9" w:rsidRDefault="00C06AD9"/>
    <w:p w:rsidR="00C06AD9" w:rsidRDefault="00C06AD9">
      <w:r>
        <w:t>What changes were made by this Amendment? What are the implications?</w:t>
      </w:r>
    </w:p>
    <w:p w:rsidR="004A3FFF" w:rsidRDefault="004A3FFF" w:rsidP="00C06AD9">
      <w:pPr>
        <w:spacing w:after="120"/>
      </w:pPr>
    </w:p>
    <w:p w:rsidR="004A3FFF" w:rsidRDefault="004A3FFF" w:rsidP="00C06AD9">
      <w:r>
        <w:t>14</w:t>
      </w:r>
      <w:r w:rsidRPr="00C06AD9">
        <w:rPr>
          <w:vertAlign w:val="superscript"/>
        </w:rPr>
        <w:t>th</w:t>
      </w:r>
      <w:r>
        <w:t xml:space="preserve"> Amendment</w:t>
      </w:r>
    </w:p>
    <w:p w:rsidR="00C06AD9" w:rsidRDefault="00C06AD9" w:rsidP="00C06AD9">
      <w:r>
        <w:t>Summarize the Amendment.</w:t>
      </w:r>
    </w:p>
    <w:p w:rsidR="00C06AD9" w:rsidRDefault="00C06AD9" w:rsidP="00C06AD9"/>
    <w:p w:rsidR="00C06AD9" w:rsidRDefault="00C06AD9" w:rsidP="00C06AD9">
      <w:r>
        <w:t>What changes were made by this Amendment? What are the implications?</w:t>
      </w:r>
    </w:p>
    <w:p w:rsidR="00C06AD9" w:rsidRDefault="00C06AD9" w:rsidP="00C06AD9"/>
    <w:p w:rsidR="00C06AD9" w:rsidRDefault="004A3FFF" w:rsidP="00C06AD9">
      <w:r>
        <w:t>15</w:t>
      </w:r>
      <w:r w:rsidRPr="00C06AD9">
        <w:rPr>
          <w:vertAlign w:val="superscript"/>
        </w:rPr>
        <w:t>th</w:t>
      </w:r>
      <w:r>
        <w:t xml:space="preserve"> Amendment</w:t>
      </w:r>
    </w:p>
    <w:p w:rsidR="00C06AD9" w:rsidRDefault="00C06AD9" w:rsidP="00C06AD9">
      <w:r>
        <w:t>Summarize the Amendment.</w:t>
      </w:r>
    </w:p>
    <w:p w:rsidR="00C06AD9" w:rsidRDefault="00C06AD9" w:rsidP="00C06AD9"/>
    <w:p w:rsidR="00C06AD9" w:rsidRDefault="00C06AD9" w:rsidP="00C06AD9">
      <w:r>
        <w:t>What changes were made by this Amendment? What are the implications?</w:t>
      </w:r>
    </w:p>
    <w:p w:rsidR="004A3FFF" w:rsidRDefault="004A3FFF" w:rsidP="00C06AD9"/>
    <w:p w:rsidR="00C06AD9" w:rsidRDefault="00C06AD9" w:rsidP="00C06AD9"/>
    <w:p w:rsidR="004A3FFF" w:rsidRDefault="004A3FFF" w:rsidP="00C06AD9">
      <w:r>
        <w:t>Civil Rights Act 1964</w:t>
      </w:r>
    </w:p>
    <w:p w:rsidR="00C06AD9" w:rsidRDefault="00C06AD9" w:rsidP="00C06AD9">
      <w:r>
        <w:t>Summarize the legislation.</w:t>
      </w:r>
    </w:p>
    <w:p w:rsidR="00C06AD9" w:rsidRDefault="00C06AD9" w:rsidP="00C06AD9"/>
    <w:p w:rsidR="00C06AD9" w:rsidRDefault="00C06AD9" w:rsidP="00C06AD9">
      <w:r>
        <w:t>What changes were made by this legislation? What are the implications?</w:t>
      </w:r>
    </w:p>
    <w:p w:rsidR="00C06AD9" w:rsidRDefault="00C06AD9" w:rsidP="00C06AD9"/>
    <w:p w:rsidR="00C06AD9" w:rsidRDefault="00C06AD9" w:rsidP="00C06AD9"/>
    <w:p w:rsidR="004A3FFF" w:rsidRDefault="004A3FFF" w:rsidP="00C06AD9">
      <w:r>
        <w:t>Title IX</w:t>
      </w:r>
    </w:p>
    <w:p w:rsidR="00C06AD9" w:rsidRDefault="00C06AD9" w:rsidP="00C06AD9">
      <w:r>
        <w:t xml:space="preserve">Summarize the </w:t>
      </w:r>
      <w:r>
        <w:t>legislation</w:t>
      </w:r>
      <w:r>
        <w:t>.</w:t>
      </w:r>
    </w:p>
    <w:p w:rsidR="00C06AD9" w:rsidRDefault="00C06AD9" w:rsidP="00C06AD9"/>
    <w:p w:rsidR="00C06AD9" w:rsidRDefault="00C06AD9" w:rsidP="00C06AD9">
      <w:r>
        <w:t>What changes were made by this legislation? What are the implications?</w:t>
      </w:r>
    </w:p>
    <w:p w:rsidR="00C06AD9" w:rsidRDefault="00C06AD9" w:rsidP="00C06AD9"/>
    <w:p w:rsidR="00C06AD9" w:rsidRDefault="00C06AD9" w:rsidP="00C06AD9"/>
    <w:p w:rsidR="004A3FFF" w:rsidRDefault="004A3FFF" w:rsidP="00C06AD9">
      <w:r>
        <w:t>19</w:t>
      </w:r>
      <w:r w:rsidRPr="00C06AD9">
        <w:rPr>
          <w:vertAlign w:val="superscript"/>
        </w:rPr>
        <w:t>th</w:t>
      </w:r>
      <w:r>
        <w:t xml:space="preserve"> Amendment</w:t>
      </w:r>
    </w:p>
    <w:p w:rsidR="00C06AD9" w:rsidRDefault="00C06AD9" w:rsidP="00C06AD9">
      <w:r>
        <w:t>Summarize the Amendment.</w:t>
      </w:r>
    </w:p>
    <w:p w:rsidR="00C06AD9" w:rsidRDefault="00C06AD9" w:rsidP="00C06AD9"/>
    <w:p w:rsidR="004A3FFF" w:rsidRDefault="00C06AD9">
      <w:r>
        <w:t>What changes were made by this Amendment? What are the implications?</w:t>
      </w:r>
      <w:bookmarkStart w:id="0" w:name="_GoBack"/>
      <w:bookmarkEnd w:id="0"/>
    </w:p>
    <w:sectPr w:rsidR="004A3FFF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73" w:rsidRDefault="00BB2273" w:rsidP="00C06AD9">
      <w:r>
        <w:separator/>
      </w:r>
    </w:p>
  </w:endnote>
  <w:endnote w:type="continuationSeparator" w:id="0">
    <w:p w:rsidR="00BB2273" w:rsidRDefault="00BB2273" w:rsidP="00C0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73" w:rsidRDefault="00BB2273" w:rsidP="00C06AD9">
      <w:r>
        <w:separator/>
      </w:r>
    </w:p>
  </w:footnote>
  <w:footnote w:type="continuationSeparator" w:id="0">
    <w:p w:rsidR="00BB2273" w:rsidRDefault="00BB2273" w:rsidP="00C0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D9" w:rsidRDefault="00C06AD9" w:rsidP="00C06AD9">
    <w:pPr>
      <w:pStyle w:val="Header"/>
      <w:jc w:val="center"/>
    </w:pPr>
    <w:r>
      <w:t>Civil Rights Timeline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32DE"/>
    <w:multiLevelType w:val="hybridMultilevel"/>
    <w:tmpl w:val="487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2D72"/>
    <w:rsid w:val="004A3FFF"/>
    <w:rsid w:val="00574F51"/>
    <w:rsid w:val="00892D72"/>
    <w:rsid w:val="00BB2273"/>
    <w:rsid w:val="00C06AD9"/>
    <w:rsid w:val="00D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8AD2"/>
  <w15:docId w15:val="{AD58BE95-84F1-45E4-AC13-28202438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A3FF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AD9"/>
  </w:style>
  <w:style w:type="paragraph" w:styleId="Footer">
    <w:name w:val="footer"/>
    <w:basedOn w:val="Normal"/>
    <w:link w:val="FooterChar"/>
    <w:uiPriority w:val="99"/>
    <w:unhideWhenUsed/>
    <w:rsid w:val="00C0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HOLMAN</cp:lastModifiedBy>
  <cp:revision>4</cp:revision>
  <dcterms:created xsi:type="dcterms:W3CDTF">2016-11-17T16:24:00Z</dcterms:created>
  <dcterms:modified xsi:type="dcterms:W3CDTF">2016-11-17T17:03:00Z</dcterms:modified>
</cp:coreProperties>
</file>